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E06B6" w14:textId="77777777" w:rsidR="001B41CC" w:rsidRDefault="001B41CC">
      <w:pPr>
        <w:ind w:left="720" w:hanging="578"/>
        <w:jc w:val="right"/>
      </w:pPr>
    </w:p>
    <w:tbl>
      <w:tblPr>
        <w:tblStyle w:val="a1"/>
        <w:tblW w:w="89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925"/>
      </w:tblGrid>
      <w:tr w:rsidR="001B41CC" w14:paraId="343A99A9" w14:textId="77777777">
        <w:trPr>
          <w:trHeight w:val="465"/>
        </w:trPr>
        <w:tc>
          <w:tcPr>
            <w:tcW w:w="8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46530" w14:textId="77777777" w:rsidR="001B41CC" w:rsidRDefault="00000000">
            <w:pPr>
              <w:ind w:left="720" w:hanging="578"/>
              <w:jc w:val="center"/>
              <w:rPr>
                <w:b/>
                <w:sz w:val="26"/>
                <w:szCs w:val="26"/>
              </w:rPr>
            </w:pPr>
            <w:r>
              <w:rPr>
                <w:b/>
                <w:sz w:val="26"/>
                <w:szCs w:val="26"/>
              </w:rPr>
              <w:t>3. ANAEROBIC ENERGY SYSTEMS</w:t>
            </w:r>
          </w:p>
        </w:tc>
      </w:tr>
      <w:tr w:rsidR="001B41CC" w14:paraId="4423E930" w14:textId="77777777">
        <w:trPr>
          <w:trHeight w:val="1511"/>
        </w:trPr>
        <w:tc>
          <w:tcPr>
            <w:tcW w:w="8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25BD37" w14:textId="77777777" w:rsidR="001B41CC" w:rsidRDefault="00000000">
            <w:pPr>
              <w:rPr>
                <w:b/>
                <w:sz w:val="24"/>
                <w:szCs w:val="24"/>
              </w:rPr>
            </w:pPr>
            <w:r>
              <w:rPr>
                <w:b/>
                <w:sz w:val="24"/>
                <w:szCs w:val="24"/>
              </w:rPr>
              <w:t>OBJECTIVES:</w:t>
            </w:r>
          </w:p>
          <w:p w14:paraId="0DD8B223" w14:textId="77777777" w:rsidR="001B41CC" w:rsidRDefault="00000000">
            <w:pPr>
              <w:rPr>
                <w:sz w:val="24"/>
                <w:szCs w:val="24"/>
              </w:rPr>
            </w:pPr>
            <w:r>
              <w:rPr>
                <w:sz w:val="24"/>
                <w:szCs w:val="24"/>
              </w:rPr>
              <w:t>To know how the body demands energy and how it produces it.</w:t>
            </w:r>
          </w:p>
          <w:p w14:paraId="4D36A34F" w14:textId="77777777" w:rsidR="001B41CC" w:rsidRDefault="00000000">
            <w:pPr>
              <w:rPr>
                <w:sz w:val="24"/>
                <w:szCs w:val="24"/>
              </w:rPr>
            </w:pPr>
            <w:r>
              <w:rPr>
                <w:sz w:val="24"/>
                <w:szCs w:val="24"/>
              </w:rPr>
              <w:t xml:space="preserve">Identify the differences between the two anaerobic systems (lactate and </w:t>
            </w:r>
            <w:proofErr w:type="spellStart"/>
            <w:r>
              <w:rPr>
                <w:sz w:val="24"/>
                <w:szCs w:val="24"/>
              </w:rPr>
              <w:t>alactic</w:t>
            </w:r>
            <w:proofErr w:type="spellEnd"/>
            <w:r>
              <w:rPr>
                <w:sz w:val="24"/>
                <w:szCs w:val="24"/>
              </w:rPr>
              <w:t>).</w:t>
            </w:r>
          </w:p>
        </w:tc>
      </w:tr>
      <w:tr w:rsidR="001B41CC" w14:paraId="4F1175C1" w14:textId="77777777" w:rsidTr="0046332A">
        <w:trPr>
          <w:trHeight w:val="1327"/>
        </w:trPr>
        <w:tc>
          <w:tcPr>
            <w:tcW w:w="8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B5A7F6" w14:textId="77777777" w:rsidR="001B41CC" w:rsidRDefault="00000000">
            <w:pPr>
              <w:rPr>
                <w:b/>
                <w:sz w:val="24"/>
                <w:szCs w:val="24"/>
              </w:rPr>
            </w:pPr>
            <w:r>
              <w:rPr>
                <w:b/>
                <w:sz w:val="24"/>
                <w:szCs w:val="24"/>
              </w:rPr>
              <w:t>RESOURCES:</w:t>
            </w:r>
          </w:p>
          <w:p w14:paraId="38D088C4" w14:textId="77777777" w:rsidR="001B41CC" w:rsidRPr="00FB3FB0" w:rsidRDefault="00000000">
            <w:pPr>
              <w:rPr>
                <w:b/>
                <w:bCs/>
                <w:color w:val="000000" w:themeColor="text1"/>
                <w:u w:val="single"/>
              </w:rPr>
            </w:pPr>
            <w:r>
              <w:rPr>
                <w:b/>
                <w:sz w:val="24"/>
                <w:szCs w:val="24"/>
              </w:rPr>
              <w:t>Video 4</w:t>
            </w:r>
            <w:r>
              <w:rPr>
                <w:sz w:val="24"/>
                <w:szCs w:val="24"/>
              </w:rPr>
              <w:t xml:space="preserve">: </w:t>
            </w:r>
            <w:hyperlink r:id="rId7">
              <w:r>
                <w:rPr>
                  <w:color w:val="0000FF"/>
                  <w:u w:val="single"/>
                </w:rPr>
                <w:t xml:space="preserve">Energy Systems </w:t>
              </w:r>
            </w:hyperlink>
          </w:p>
          <w:p w14:paraId="43F953D2" w14:textId="72F2F246" w:rsidR="00FB3FB0" w:rsidRPr="00AF25EA" w:rsidRDefault="00FB3FB0">
            <w:pPr>
              <w:rPr>
                <w:sz w:val="24"/>
                <w:szCs w:val="24"/>
              </w:rPr>
            </w:pPr>
            <w:r w:rsidRPr="00AF25EA">
              <w:rPr>
                <w:b/>
                <w:bCs/>
                <w:color w:val="000000" w:themeColor="text1"/>
              </w:rPr>
              <w:t xml:space="preserve">Activity 3: </w:t>
            </w:r>
            <w:hyperlink r:id="rId8" w:history="1">
              <w:r w:rsidR="00AF25EA" w:rsidRPr="00AF25EA">
                <w:rPr>
                  <w:rStyle w:val="Hipervnculo"/>
                </w:rPr>
                <w:t>A</w:t>
              </w:r>
              <w:r w:rsidR="00AF25EA" w:rsidRPr="00AF25EA">
                <w:rPr>
                  <w:rStyle w:val="Hipervnculo"/>
                </w:rPr>
                <w:t>e</w:t>
              </w:r>
              <w:r w:rsidR="00AF25EA" w:rsidRPr="00AF25EA">
                <w:rPr>
                  <w:rStyle w:val="Hipervnculo"/>
                </w:rPr>
                <w:t>robic and anaerobic activities</w:t>
              </w:r>
            </w:hyperlink>
            <w:r w:rsidRPr="00AF25EA">
              <w:rPr>
                <w:b/>
                <w:bCs/>
                <w:color w:val="000000" w:themeColor="text1"/>
              </w:rPr>
              <w:t xml:space="preserve"> </w:t>
            </w:r>
          </w:p>
        </w:tc>
      </w:tr>
      <w:tr w:rsidR="001B41CC" w14:paraId="65CB36C6" w14:textId="77777777">
        <w:trPr>
          <w:trHeight w:val="1220"/>
        </w:trPr>
        <w:tc>
          <w:tcPr>
            <w:tcW w:w="8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DF5E7A" w14:textId="77777777" w:rsidR="001B41CC" w:rsidRDefault="00000000">
            <w:pPr>
              <w:rPr>
                <w:b/>
                <w:sz w:val="24"/>
                <w:szCs w:val="24"/>
              </w:rPr>
            </w:pPr>
            <w:r>
              <w:rPr>
                <w:b/>
                <w:sz w:val="24"/>
                <w:szCs w:val="24"/>
              </w:rPr>
              <w:t>MAIN PART:</w:t>
            </w:r>
          </w:p>
          <w:p w14:paraId="733867B4" w14:textId="77777777" w:rsidR="001B41CC" w:rsidRDefault="00000000">
            <w:pPr>
              <w:jc w:val="both"/>
              <w:rPr>
                <w:sz w:val="24"/>
                <w:szCs w:val="24"/>
              </w:rPr>
            </w:pPr>
            <w:r>
              <w:rPr>
                <w:sz w:val="24"/>
                <w:szCs w:val="24"/>
              </w:rPr>
              <w:t xml:space="preserve">We will start explaining the relationship between the type of energy we </w:t>
            </w:r>
            <w:proofErr w:type="gramStart"/>
            <w:r>
              <w:rPr>
                <w:sz w:val="24"/>
                <w:szCs w:val="24"/>
              </w:rPr>
              <w:t>use,</w:t>
            </w:r>
            <w:proofErr w:type="gramEnd"/>
            <w:r>
              <w:rPr>
                <w:sz w:val="24"/>
                <w:szCs w:val="24"/>
              </w:rPr>
              <w:t xml:space="preserve"> with the time we are doing an activity and from where the energy to move a muscle comes.</w:t>
            </w:r>
          </w:p>
          <w:p w14:paraId="55EF481F" w14:textId="77777777" w:rsidR="001B41CC" w:rsidRDefault="001B41CC">
            <w:pPr>
              <w:jc w:val="both"/>
              <w:rPr>
                <w:sz w:val="24"/>
                <w:szCs w:val="24"/>
              </w:rPr>
            </w:pPr>
          </w:p>
          <w:p w14:paraId="57AE9E1C" w14:textId="77777777" w:rsidR="001B41CC" w:rsidRDefault="00000000">
            <w:pPr>
              <w:jc w:val="both"/>
              <w:rPr>
                <w:sz w:val="24"/>
                <w:szCs w:val="24"/>
              </w:rPr>
            </w:pPr>
            <w:r>
              <w:rPr>
                <w:sz w:val="24"/>
                <w:szCs w:val="24"/>
              </w:rPr>
              <w:t xml:space="preserve">Then we will see the video 4 (Energy Systems) and differentiate when an activity is </w:t>
            </w:r>
            <w:proofErr w:type="spellStart"/>
            <w:r>
              <w:rPr>
                <w:sz w:val="24"/>
                <w:szCs w:val="24"/>
              </w:rPr>
              <w:t>alactic</w:t>
            </w:r>
            <w:proofErr w:type="spellEnd"/>
            <w:r>
              <w:rPr>
                <w:sz w:val="24"/>
                <w:szCs w:val="24"/>
              </w:rPr>
              <w:t xml:space="preserve"> or lactic depending on its length and intensity. How the lactic acid produces itself and how that affects the body. As well as if oxygen is enough to move the body according to the activity.</w:t>
            </w:r>
          </w:p>
          <w:p w14:paraId="60F471A2" w14:textId="77777777" w:rsidR="001B41CC" w:rsidRDefault="001B41CC">
            <w:pPr>
              <w:jc w:val="both"/>
              <w:rPr>
                <w:sz w:val="24"/>
                <w:szCs w:val="24"/>
              </w:rPr>
            </w:pPr>
          </w:p>
          <w:p w14:paraId="214C85FD" w14:textId="77777777" w:rsidR="001B41CC" w:rsidRDefault="00000000">
            <w:pPr>
              <w:rPr>
                <w:sz w:val="24"/>
                <w:szCs w:val="24"/>
              </w:rPr>
            </w:pPr>
            <w:r>
              <w:rPr>
                <w:sz w:val="24"/>
                <w:szCs w:val="24"/>
              </w:rPr>
              <w:t xml:space="preserve">Exercise: In couples, the students will have to make a chart and write down 10 lactate activities, </w:t>
            </w:r>
            <w:proofErr w:type="gramStart"/>
            <w:r>
              <w:rPr>
                <w:sz w:val="24"/>
                <w:szCs w:val="24"/>
              </w:rPr>
              <w:t>sports</w:t>
            </w:r>
            <w:proofErr w:type="gramEnd"/>
            <w:r>
              <w:rPr>
                <w:sz w:val="24"/>
                <w:szCs w:val="24"/>
              </w:rPr>
              <w:t xml:space="preserve"> or situations and 10 </w:t>
            </w:r>
            <w:proofErr w:type="spellStart"/>
            <w:r>
              <w:rPr>
                <w:sz w:val="24"/>
                <w:szCs w:val="24"/>
              </w:rPr>
              <w:t>alactic</w:t>
            </w:r>
            <w:proofErr w:type="spellEnd"/>
            <w:r>
              <w:rPr>
                <w:sz w:val="24"/>
                <w:szCs w:val="24"/>
              </w:rPr>
              <w:t>. After that the students will share the rest of the class and among all, will make a big chart with all the ideas.</w:t>
            </w:r>
          </w:p>
          <w:p w14:paraId="5F6DEDFD" w14:textId="77777777" w:rsidR="00FB3FB0" w:rsidRDefault="00FB3FB0">
            <w:pPr>
              <w:rPr>
                <w:sz w:val="24"/>
                <w:szCs w:val="24"/>
              </w:rPr>
            </w:pPr>
          </w:p>
          <w:p w14:paraId="24146C8E" w14:textId="77777777" w:rsidR="0046332A" w:rsidRDefault="00FB3FB0" w:rsidP="0046332A">
            <w:pPr>
              <w:jc w:val="both"/>
              <w:rPr>
                <w:sz w:val="24"/>
                <w:szCs w:val="24"/>
              </w:rPr>
            </w:pPr>
            <w:r w:rsidRPr="00AF25EA">
              <w:rPr>
                <w:b/>
                <w:bCs/>
                <w:sz w:val="24"/>
                <w:szCs w:val="24"/>
              </w:rPr>
              <w:t xml:space="preserve">Activity </w:t>
            </w:r>
            <w:r w:rsidR="00AF25EA" w:rsidRPr="00AF25EA">
              <w:rPr>
                <w:b/>
                <w:bCs/>
                <w:sz w:val="24"/>
                <w:szCs w:val="24"/>
              </w:rPr>
              <w:t>3</w:t>
            </w:r>
            <w:r w:rsidR="0046332A">
              <w:rPr>
                <w:b/>
                <w:bCs/>
                <w:sz w:val="24"/>
                <w:szCs w:val="24"/>
              </w:rPr>
              <w:t xml:space="preserve">: </w:t>
            </w:r>
            <w:r w:rsidR="0046332A">
              <w:rPr>
                <w:sz w:val="24"/>
                <w:szCs w:val="24"/>
              </w:rPr>
              <w:t>Students must complete the form individually.</w:t>
            </w:r>
          </w:p>
          <w:p w14:paraId="1CB84F69" w14:textId="3E955B54" w:rsidR="00AF25EA" w:rsidRDefault="00AF25EA">
            <w:pPr>
              <w:rPr>
                <w:sz w:val="24"/>
                <w:szCs w:val="24"/>
              </w:rPr>
            </w:pPr>
          </w:p>
        </w:tc>
      </w:tr>
      <w:tr w:rsidR="001B41CC" w14:paraId="787BD9C3" w14:textId="77777777">
        <w:trPr>
          <w:trHeight w:val="1220"/>
        </w:trPr>
        <w:tc>
          <w:tcPr>
            <w:tcW w:w="8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013CA5" w14:textId="77777777" w:rsidR="001B41CC" w:rsidRDefault="00000000">
            <w:pPr>
              <w:rPr>
                <w:sz w:val="24"/>
                <w:szCs w:val="24"/>
              </w:rPr>
            </w:pPr>
            <w:r>
              <w:rPr>
                <w:b/>
                <w:sz w:val="24"/>
                <w:szCs w:val="24"/>
              </w:rPr>
              <w:t>BONUS ACTIVITY:</w:t>
            </w:r>
          </w:p>
          <w:p w14:paraId="0A80634E" w14:textId="3364F859" w:rsidR="001B41CC" w:rsidRDefault="00000000">
            <w:pPr>
              <w:rPr>
                <w:sz w:val="24"/>
                <w:szCs w:val="24"/>
              </w:rPr>
            </w:pPr>
            <w:r>
              <w:rPr>
                <w:sz w:val="24"/>
                <w:szCs w:val="24"/>
              </w:rPr>
              <w:t xml:space="preserve">In PE class the activity is to experience in each student when its body can run using only </w:t>
            </w:r>
            <w:proofErr w:type="spellStart"/>
            <w:r>
              <w:rPr>
                <w:sz w:val="24"/>
                <w:szCs w:val="24"/>
              </w:rPr>
              <w:t>oxigen</w:t>
            </w:r>
            <w:proofErr w:type="spellEnd"/>
            <w:r>
              <w:rPr>
                <w:sz w:val="24"/>
                <w:szCs w:val="24"/>
              </w:rPr>
              <w:t xml:space="preserve"> without fatigue </w:t>
            </w:r>
            <w:r w:rsidR="0046332A">
              <w:rPr>
                <w:sz w:val="24"/>
                <w:szCs w:val="24"/>
              </w:rPr>
              <w:t>appears and</w:t>
            </w:r>
            <w:r>
              <w:rPr>
                <w:sz w:val="24"/>
                <w:szCs w:val="24"/>
              </w:rPr>
              <w:t xml:space="preserve"> write down the number of meters the student can run to know its lactic/</w:t>
            </w:r>
            <w:proofErr w:type="spellStart"/>
            <w:r>
              <w:rPr>
                <w:sz w:val="24"/>
                <w:szCs w:val="24"/>
              </w:rPr>
              <w:t>alactic</w:t>
            </w:r>
            <w:proofErr w:type="spellEnd"/>
            <w:r>
              <w:rPr>
                <w:sz w:val="24"/>
                <w:szCs w:val="24"/>
              </w:rPr>
              <w:t xml:space="preserve"> umbral.</w:t>
            </w:r>
          </w:p>
          <w:p w14:paraId="7A6E673F" w14:textId="77777777" w:rsidR="001B41CC" w:rsidRDefault="001B41CC">
            <w:pPr>
              <w:rPr>
                <w:sz w:val="24"/>
                <w:szCs w:val="24"/>
              </w:rPr>
            </w:pPr>
          </w:p>
        </w:tc>
      </w:tr>
    </w:tbl>
    <w:p w14:paraId="425E1409" w14:textId="77777777" w:rsidR="001B41CC" w:rsidRDefault="001B41CC"/>
    <w:sectPr w:rsidR="001B41CC">
      <w:headerReference w:type="default" r:id="rId9"/>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4F3FD" w14:textId="77777777" w:rsidR="00383212" w:rsidRDefault="00383212">
      <w:pPr>
        <w:spacing w:line="240" w:lineRule="auto"/>
      </w:pPr>
      <w:r>
        <w:separator/>
      </w:r>
    </w:p>
  </w:endnote>
  <w:endnote w:type="continuationSeparator" w:id="0">
    <w:p w14:paraId="6CEE1A96" w14:textId="77777777" w:rsidR="00383212" w:rsidRDefault="003832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97681" w14:textId="77777777" w:rsidR="001B41CC" w:rsidRDefault="00000000">
    <w:pPr>
      <w:pBdr>
        <w:top w:val="nil"/>
        <w:left w:val="nil"/>
        <w:bottom w:val="nil"/>
        <w:right w:val="nil"/>
        <w:between w:val="nil"/>
      </w:pBdr>
      <w:tabs>
        <w:tab w:val="center" w:pos="4419"/>
        <w:tab w:val="right" w:pos="8838"/>
      </w:tabs>
      <w:spacing w:line="240" w:lineRule="auto"/>
      <w:rPr>
        <w:color w:val="000000"/>
      </w:rPr>
    </w:pPr>
    <w:r>
      <w:rPr>
        <w:noProof/>
      </w:rPr>
      <mc:AlternateContent>
        <mc:Choice Requires="wpg">
          <w:drawing>
            <wp:anchor distT="0" distB="0" distL="114300" distR="114300" simplePos="0" relativeHeight="251660288" behindDoc="0" locked="0" layoutInCell="1" hidden="0" allowOverlap="1" wp14:anchorId="747C8CEF" wp14:editId="693793D9">
              <wp:simplePos x="0" y="0"/>
              <wp:positionH relativeFrom="column">
                <wp:posOffset>-914399</wp:posOffset>
              </wp:positionH>
              <wp:positionV relativeFrom="paragraph">
                <wp:posOffset>342900</wp:posOffset>
              </wp:positionV>
              <wp:extent cx="7620003" cy="266700"/>
              <wp:effectExtent l="0" t="0" r="0" b="0"/>
              <wp:wrapNone/>
              <wp:docPr id="5" name="Rectángulo 5"/>
              <wp:cNvGraphicFramePr/>
              <a:graphic xmlns:a="http://schemas.openxmlformats.org/drawingml/2006/main">
                <a:graphicData uri="http://schemas.microsoft.com/office/word/2010/wordprocessingShape">
                  <wps:wsp>
                    <wps:cNvSpPr/>
                    <wps:spPr>
                      <a:xfrm>
                        <a:off x="1540761" y="3651413"/>
                        <a:ext cx="7610478" cy="257175"/>
                      </a:xfrm>
                      <a:prstGeom prst="rect">
                        <a:avLst/>
                      </a:prstGeom>
                      <a:solidFill>
                        <a:srgbClr val="9F86C0"/>
                      </a:solidFill>
                      <a:ln>
                        <a:noFill/>
                      </a:ln>
                    </wps:spPr>
                    <wps:txbx>
                      <w:txbxContent>
                        <w:p w14:paraId="142FE2BF" w14:textId="77777777" w:rsidR="001B41CC" w:rsidRDefault="001B41C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-914399</wp:posOffset>
              </wp:positionH>
              <wp:positionV relativeFrom="paragraph">
                <wp:posOffset>342900</wp:posOffset>
              </wp:positionV>
              <wp:extent cx="7620003" cy="266700"/>
              <wp:effectExtent b="0" l="0" r="0" t="0"/>
              <wp:wrapNone/>
              <wp:docPr id="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620003" cy="266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E67BB" w14:textId="77777777" w:rsidR="00383212" w:rsidRDefault="00383212">
      <w:pPr>
        <w:spacing w:line="240" w:lineRule="auto"/>
      </w:pPr>
      <w:r>
        <w:separator/>
      </w:r>
    </w:p>
  </w:footnote>
  <w:footnote w:type="continuationSeparator" w:id="0">
    <w:p w14:paraId="152A3B39" w14:textId="77777777" w:rsidR="00383212" w:rsidRDefault="003832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83E0" w14:textId="77777777" w:rsidR="001B41CC" w:rsidRDefault="00000000">
    <w:r>
      <w:rPr>
        <w:noProof/>
      </w:rPr>
      <w:drawing>
        <wp:anchor distT="114300" distB="114300" distL="114300" distR="114300" simplePos="0" relativeHeight="251658240" behindDoc="0" locked="0" layoutInCell="1" hidden="0" allowOverlap="1" wp14:anchorId="4F4FBC3B" wp14:editId="40F4F6FB">
          <wp:simplePos x="0" y="0"/>
          <wp:positionH relativeFrom="column">
            <wp:posOffset>-133348</wp:posOffset>
          </wp:positionH>
          <wp:positionV relativeFrom="paragraph">
            <wp:posOffset>-276223</wp:posOffset>
          </wp:positionV>
          <wp:extent cx="902154" cy="728663"/>
          <wp:effectExtent l="0" t="0" r="0" b="0"/>
          <wp:wrapNone/>
          <wp:docPr id="6" name="image1.png" descr="Imagen que contiene firmar, alimentos, dibujo, señal&#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firmar, alimentos, dibujo, señal&#10;&#10;Descripción generada automáticamente"/>
                  <pic:cNvPicPr preferRelativeResize="0"/>
                </pic:nvPicPr>
                <pic:blipFill>
                  <a:blip r:embed="rId1"/>
                  <a:srcRect/>
                  <a:stretch>
                    <a:fillRect/>
                  </a:stretch>
                </pic:blipFill>
                <pic:spPr>
                  <a:xfrm>
                    <a:off x="0" y="0"/>
                    <a:ext cx="902154" cy="728663"/>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0B3C2F8" wp14:editId="5B4B5805">
          <wp:simplePos x="0" y="0"/>
          <wp:positionH relativeFrom="column">
            <wp:posOffset>3438525</wp:posOffset>
          </wp:positionH>
          <wp:positionV relativeFrom="paragraph">
            <wp:posOffset>-152399</wp:posOffset>
          </wp:positionV>
          <wp:extent cx="2297836" cy="519113"/>
          <wp:effectExtent l="0" t="0" r="0" b="0"/>
          <wp:wrapNone/>
          <wp:docPr id="7" name="image3.png" descr="Interfaz de usuario gráfica,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Interfaz de usuario gráfica, Aplicación&#10;&#10;Descripción generada automáticamente"/>
                  <pic:cNvPicPr preferRelativeResize="0"/>
                </pic:nvPicPr>
                <pic:blipFill>
                  <a:blip r:embed="rId2"/>
                  <a:srcRect/>
                  <a:stretch>
                    <a:fillRect/>
                  </a:stretch>
                </pic:blipFill>
                <pic:spPr>
                  <a:xfrm>
                    <a:off x="0" y="0"/>
                    <a:ext cx="2297836" cy="519113"/>
                  </a:xfrm>
                  <a:prstGeom prst="rect">
                    <a:avLst/>
                  </a:prstGeom>
                  <a:ln/>
                </pic:spPr>
              </pic:pic>
            </a:graphicData>
          </a:graphic>
        </wp:anchor>
      </w:drawing>
    </w:r>
  </w:p>
  <w:p w14:paraId="73FB1B50" w14:textId="77777777" w:rsidR="001B41CC" w:rsidRDefault="001B41CC">
    <w:pPr>
      <w:pBdr>
        <w:top w:val="nil"/>
        <w:left w:val="nil"/>
        <w:bottom w:val="nil"/>
        <w:right w:val="nil"/>
        <w:between w:val="nil"/>
      </w:pBdr>
      <w:tabs>
        <w:tab w:val="center" w:pos="4419"/>
        <w:tab w:val="right" w:pos="8838"/>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1CC"/>
    <w:rsid w:val="001B41CC"/>
    <w:rsid w:val="00383212"/>
    <w:rsid w:val="0046332A"/>
    <w:rsid w:val="00AF25EA"/>
    <w:rsid w:val="00F62D5D"/>
    <w:rsid w:val="00FB3F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0B234F4B"/>
  <w15:docId w15:val="{42490E2B-FF16-4A44-B8DF-5DDA81CE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B84D01"/>
    <w:rPr>
      <w:color w:val="0000FF"/>
      <w:u w:val="single"/>
    </w:r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F530D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530D6"/>
  </w:style>
  <w:style w:type="paragraph" w:styleId="Piedepgina">
    <w:name w:val="footer"/>
    <w:basedOn w:val="Normal"/>
    <w:link w:val="PiedepginaCar"/>
    <w:uiPriority w:val="99"/>
    <w:unhideWhenUsed/>
    <w:rsid w:val="00F530D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530D6"/>
  </w:style>
  <w:style w:type="table" w:customStyle="1" w:styleId="a1">
    <w:basedOn w:val="TableNormal0"/>
    <w:tblPr>
      <w:tblStyleRowBandSize w:val="1"/>
      <w:tblStyleColBandSize w:val="1"/>
      <w:tblCellMar>
        <w:top w:w="100" w:type="dxa"/>
        <w:left w:w="100" w:type="dxa"/>
        <w:bottom w:w="100" w:type="dxa"/>
        <w:right w:w="100" w:type="dxa"/>
      </w:tblCellMar>
    </w:tblPr>
  </w:style>
  <w:style w:type="character" w:styleId="Mencinsinresolver">
    <w:name w:val="Unresolved Mention"/>
    <w:basedOn w:val="Fuentedeprrafopredeter"/>
    <w:uiPriority w:val="99"/>
    <w:semiHidden/>
    <w:unhideWhenUsed/>
    <w:rsid w:val="00FB3FB0"/>
    <w:rPr>
      <w:color w:val="605E5C"/>
      <w:shd w:val="clear" w:color="auto" w:fill="E1DFDD"/>
    </w:rPr>
  </w:style>
  <w:style w:type="character" w:styleId="Hipervnculovisitado">
    <w:name w:val="FollowedHyperlink"/>
    <w:basedOn w:val="Fuentedeprrafopredeter"/>
    <w:uiPriority w:val="99"/>
    <w:semiHidden/>
    <w:unhideWhenUsed/>
    <w:rsid w:val="00FB3F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iveworksheets.com/td3092718ek" TargetMode="External"/><Relationship Id="rId3" Type="http://schemas.openxmlformats.org/officeDocument/2006/relationships/settings" Target="settings.xml"/><Relationship Id="rId7" Type="http://schemas.openxmlformats.org/officeDocument/2006/relationships/hyperlink" Target="https://www.youtube.com/watch?v=dWe8vtztW-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0.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kjwaDkSsESS7bbOO+bLd3O4zfQ==">AMUW2mW0MwKr6eEQJF4ZWL4GHrCUPCDnZz3ucaCXeifTP+2bmR7zQ9bSYCbZvjO1mGRl3UNRvwjiWTCx/Sk8Oa21tuPnR/wdJLNZ0+7qDRkopA0CZy7JBo8=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214</Words>
  <Characters>1179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Eduardo Galindo Naya</cp:lastModifiedBy>
  <cp:revision>3</cp:revision>
  <dcterms:created xsi:type="dcterms:W3CDTF">2021-09-16T08:49:00Z</dcterms:created>
  <dcterms:modified xsi:type="dcterms:W3CDTF">2022-07-17T12:29:00Z</dcterms:modified>
</cp:coreProperties>
</file>