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61A" w14:textId="0DEF78D3" w:rsidR="00B56ECB" w:rsidRPr="00B56ECB" w:rsidRDefault="00B56ECB" w:rsidP="00B56ECB">
      <w:r w:rsidRPr="00B56ECB">
        <w:t>Do dlhodobého hmotného majetku zahŕňame:</w:t>
      </w:r>
    </w:p>
    <w:p w14:paraId="7B09BB00" w14:textId="77777777" w:rsidR="00B56ECB" w:rsidRPr="00B56ECB" w:rsidRDefault="00B56ECB" w:rsidP="00B56ECB">
      <w:r w:rsidRPr="00B56ECB">
        <w:t xml:space="preserve">   a) majetok, ktorého obstarávacia cena je vyššia ako € 1 700,- alebo doba</w:t>
      </w:r>
    </w:p>
    <w:p w14:paraId="3F57DABF" w14:textId="77777777" w:rsidR="00B56ECB" w:rsidRPr="00B56ECB" w:rsidRDefault="00B56ECB" w:rsidP="00B56ECB">
      <w:r w:rsidRPr="00B56ECB">
        <w:t xml:space="preserve">      používania dlhšia ako 1 rok</w:t>
      </w:r>
    </w:p>
    <w:p w14:paraId="286FB305" w14:textId="77777777" w:rsidR="00B56ECB" w:rsidRPr="00B56ECB" w:rsidRDefault="00B56ECB" w:rsidP="00B56ECB">
      <w:r w:rsidRPr="00B56ECB">
        <w:t xml:space="preserve">   b) majetok, ktorého obstarávacia cena je vyššia ako € 1 700,- a doba </w:t>
      </w:r>
    </w:p>
    <w:p w14:paraId="6033944A" w14:textId="77777777" w:rsidR="00B56ECB" w:rsidRPr="00B56ECB" w:rsidRDefault="00B56ECB" w:rsidP="00B56ECB">
      <w:r w:rsidRPr="00B56ECB">
        <w:t xml:space="preserve">      používania dlhšia ako 1 rok</w:t>
      </w:r>
    </w:p>
    <w:p w14:paraId="35CCD40B" w14:textId="0D4F8D36" w:rsidR="00B56ECB" w:rsidRPr="00B56ECB" w:rsidRDefault="00B56ECB" w:rsidP="00B56ECB">
      <w:r w:rsidRPr="00B56ECB">
        <w:t xml:space="preserve">   c) majetok, ktorého doba používania je dlhšia ako 1 rok bez ohľadu na cenu</w:t>
      </w:r>
    </w:p>
    <w:p w14:paraId="6E98553D" w14:textId="77777777" w:rsidR="00B56ECB" w:rsidRPr="00B56ECB" w:rsidRDefault="00B56ECB" w:rsidP="00B56ECB"/>
    <w:p w14:paraId="56ED7122" w14:textId="4F5442ED" w:rsidR="00B56ECB" w:rsidRPr="00B56ECB" w:rsidRDefault="00B56ECB" w:rsidP="00B56ECB">
      <w:r w:rsidRPr="00B56ECB">
        <w:t>Dlhodobým nehmotným majetkom je majetok, ktorého:</w:t>
      </w:r>
    </w:p>
    <w:p w14:paraId="6E1A0A81" w14:textId="77777777" w:rsidR="00B56ECB" w:rsidRPr="00B56ECB" w:rsidRDefault="00B56ECB" w:rsidP="00B56ECB">
      <w:r w:rsidRPr="00B56ECB">
        <w:t xml:space="preserve">    a) doba použiteľnosti je dlhšia ako 1 rok alebo obstarávacia cena vyššia </w:t>
      </w:r>
    </w:p>
    <w:p w14:paraId="7811D8F1" w14:textId="77777777" w:rsidR="00B56ECB" w:rsidRPr="00B56ECB" w:rsidRDefault="00B56ECB" w:rsidP="00B56ECB">
      <w:r w:rsidRPr="00B56ECB">
        <w:t xml:space="preserve">       ako € 2 400,-</w:t>
      </w:r>
    </w:p>
    <w:p w14:paraId="5FBC8CE9" w14:textId="77777777" w:rsidR="00B56ECB" w:rsidRPr="00B56ECB" w:rsidRDefault="00B56ECB" w:rsidP="00B56ECB">
      <w:r w:rsidRPr="00B56ECB">
        <w:t xml:space="preserve">    b) doba použiteľnosti dlhšia ako 1 rok a obstarávacia cena maximálne</w:t>
      </w:r>
    </w:p>
    <w:p w14:paraId="5F76AE1E" w14:textId="77777777" w:rsidR="00B56ECB" w:rsidRPr="00B56ECB" w:rsidRDefault="00B56ECB" w:rsidP="00B56ECB">
      <w:r w:rsidRPr="00B56ECB">
        <w:t xml:space="preserve">       € 2 400,-</w:t>
      </w:r>
    </w:p>
    <w:p w14:paraId="6702AF2E" w14:textId="77777777" w:rsidR="00B56ECB" w:rsidRPr="00B56ECB" w:rsidRDefault="00B56ECB" w:rsidP="00B56ECB">
      <w:r w:rsidRPr="00B56ECB">
        <w:t xml:space="preserve">    c) doba použiteľnosti je dlhšia ako 1 rok a obstarávacia cena vyššia </w:t>
      </w:r>
    </w:p>
    <w:p w14:paraId="6D076255" w14:textId="77777777" w:rsidR="00B56ECB" w:rsidRPr="00B56ECB" w:rsidRDefault="00B56ECB" w:rsidP="00B56ECB">
      <w:r w:rsidRPr="00B56ECB">
        <w:t xml:space="preserve">       ako € 2 400,-</w:t>
      </w:r>
    </w:p>
    <w:p w14:paraId="3F1B1709" w14:textId="77777777" w:rsidR="00B56ECB" w:rsidRPr="00B56ECB" w:rsidRDefault="00B56ECB" w:rsidP="00B56ECB"/>
    <w:p w14:paraId="1AE1AD79" w14:textId="7B211477" w:rsidR="00B56ECB" w:rsidRPr="00B56ECB" w:rsidRDefault="00B56ECB" w:rsidP="00B56ECB">
      <w:r w:rsidRPr="00B56ECB">
        <w:t>Oprávky predstavujú:</w:t>
      </w:r>
    </w:p>
    <w:p w14:paraId="5EC8ABBC" w14:textId="77777777" w:rsidR="00B56ECB" w:rsidRPr="00B56ECB" w:rsidRDefault="00B56ECB" w:rsidP="00B56ECB">
      <w:r w:rsidRPr="00B56ECB">
        <w:t xml:space="preserve">   a) obstarávaciu cenu dlhodobého majetku zníženú o odpisy</w:t>
      </w:r>
    </w:p>
    <w:p w14:paraId="53712EA7" w14:textId="77777777" w:rsidR="00B56ECB" w:rsidRPr="00B56ECB" w:rsidRDefault="00B56ECB" w:rsidP="00B56ECB">
      <w:r w:rsidRPr="00B56ECB">
        <w:t xml:space="preserve">   b) súhrn odpisov za dobu používania dlhodobého majetku</w:t>
      </w:r>
    </w:p>
    <w:p w14:paraId="381790F7" w14:textId="77777777" w:rsidR="00B56ECB" w:rsidRPr="00B56ECB" w:rsidRDefault="00B56ECB" w:rsidP="00B56ECB">
      <w:r w:rsidRPr="00B56ECB">
        <w:t xml:space="preserve">   c) vlastné náklady na obstaranie dlhodobého majetku</w:t>
      </w:r>
    </w:p>
    <w:p w14:paraId="2B7B01C8" w14:textId="47F4EBBB" w:rsidR="00CD4246" w:rsidRPr="00B56ECB" w:rsidRDefault="00CD4246"/>
    <w:p w14:paraId="5A66D9C4" w14:textId="29B39DB6" w:rsidR="003B70F7" w:rsidRDefault="003B70F7" w:rsidP="003B70F7">
      <w:pPr>
        <w:pStyle w:val="Odsekzoznamu"/>
        <w:numPr>
          <w:ilvl w:val="0"/>
          <w:numId w:val="1"/>
        </w:numPr>
      </w:pPr>
      <w:bookmarkStart w:id="0" w:name="_Hlk75515416"/>
      <w:r>
        <w:t>príklad</w:t>
      </w:r>
    </w:p>
    <w:p w14:paraId="1A043449" w14:textId="243683B1" w:rsidR="00B56ECB" w:rsidRDefault="0058206E" w:rsidP="00CC7A39">
      <w:pPr>
        <w:jc w:val="both"/>
      </w:pPr>
      <w:r>
        <w:t xml:space="preserve">Spoločnosť Alfa </w:t>
      </w:r>
      <w:proofErr w:type="spellStart"/>
      <w:r>
        <w:t>a.s</w:t>
      </w:r>
      <w:proofErr w:type="spellEnd"/>
      <w:r>
        <w:t>. obstarala v marci 2020 kúpou osobný počítač v hodnote 2 500,- €. Počítač bol zaradený do odpisovej skupiny 1 s dobou odpisovania 4 roky. Spoločnosť sa rozhodla pre rovnomerné odpisovanie. Vypočítajte zostatkovú cenu, ročný odpis a oprávky za celú dobu odpisovania.</w:t>
      </w:r>
    </w:p>
    <w:bookmarkEnd w:id="0"/>
    <w:p w14:paraId="161F3FA1" w14:textId="77777777" w:rsidR="0058206E" w:rsidRDefault="0058206E"/>
    <w:tbl>
      <w:tblPr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8206E" w:rsidRPr="0058206E" w14:paraId="2B1B0656" w14:textId="77777777" w:rsidTr="0097215B"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511A3342" w14:textId="77777777" w:rsidR="0058206E" w:rsidRPr="0058206E" w:rsidRDefault="0058206E" w:rsidP="0058206E">
            <w:pPr>
              <w:rPr>
                <w:rFonts w:ascii="Times" w:hAnsi="Times" w:cs="Times"/>
                <w:color w:val="000000"/>
              </w:rPr>
            </w:pPr>
            <w:r w:rsidRPr="0058206E">
              <w:rPr>
                <w:rFonts w:ascii="Times" w:hAnsi="Times" w:cs="Times"/>
                <w:b/>
                <w:bCs/>
                <w:color w:val="000000"/>
              </w:rPr>
              <w:t>Rok</w:t>
            </w: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52D3D05" w14:textId="77777777" w:rsidR="0058206E" w:rsidRPr="0058206E" w:rsidRDefault="0058206E" w:rsidP="0058206E">
            <w:pPr>
              <w:rPr>
                <w:rFonts w:ascii="Times" w:hAnsi="Times" w:cs="Times"/>
                <w:color w:val="000000"/>
              </w:rPr>
            </w:pPr>
            <w:r w:rsidRPr="0058206E">
              <w:rPr>
                <w:rFonts w:ascii="Times" w:hAnsi="Times" w:cs="Times"/>
                <w:b/>
                <w:bCs/>
                <w:color w:val="000000"/>
              </w:rPr>
              <w:t>Zostatková cena</w:t>
            </w: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638AE50C" w14:textId="77777777" w:rsidR="0058206E" w:rsidRPr="0058206E" w:rsidRDefault="0058206E" w:rsidP="0058206E">
            <w:pPr>
              <w:rPr>
                <w:rFonts w:ascii="Times" w:hAnsi="Times" w:cs="Times"/>
                <w:color w:val="000000"/>
              </w:rPr>
            </w:pPr>
            <w:r w:rsidRPr="0058206E">
              <w:rPr>
                <w:rFonts w:ascii="Times" w:hAnsi="Times" w:cs="Times"/>
                <w:b/>
                <w:bCs/>
                <w:color w:val="000000"/>
              </w:rPr>
              <w:t>Ročný odpis</w:t>
            </w: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6281DD7E" w14:textId="77777777" w:rsidR="0058206E" w:rsidRPr="0058206E" w:rsidRDefault="0058206E" w:rsidP="0058206E">
            <w:pPr>
              <w:rPr>
                <w:rFonts w:ascii="Times" w:hAnsi="Times" w:cs="Times"/>
                <w:color w:val="000000"/>
              </w:rPr>
            </w:pPr>
            <w:r w:rsidRPr="0058206E">
              <w:rPr>
                <w:rFonts w:ascii="Times" w:hAnsi="Times" w:cs="Times"/>
                <w:b/>
                <w:bCs/>
                <w:color w:val="000000"/>
              </w:rPr>
              <w:t>Oprávky celkom</w:t>
            </w:r>
          </w:p>
        </w:tc>
      </w:tr>
      <w:tr w:rsidR="0097215B" w:rsidRPr="0058206E" w14:paraId="1DA88934" w14:textId="77777777" w:rsidTr="0097215B"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6CEE9BB" w14:textId="7FF1ACBD" w:rsidR="0097215B" w:rsidRPr="0058206E" w:rsidRDefault="0097215B" w:rsidP="0097215B">
            <w:pPr>
              <w:rPr>
                <w:rFonts w:ascii="Times" w:hAnsi="Times" w:cs="Times"/>
                <w:color w:val="000000"/>
              </w:rPr>
            </w:pPr>
            <w:r w:rsidRPr="008F4861"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AE998A2" w14:textId="18E1AEAB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E912F55" w14:textId="11C049F3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2D1975C" w14:textId="1A24D306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97215B" w:rsidRPr="0058206E" w14:paraId="2DF3F51D" w14:textId="77777777" w:rsidTr="0097215B"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5A44F21" w14:textId="757CD561" w:rsidR="0097215B" w:rsidRPr="0058206E" w:rsidRDefault="0097215B" w:rsidP="0097215B">
            <w:pPr>
              <w:rPr>
                <w:rFonts w:ascii="Times" w:hAnsi="Times" w:cs="Times"/>
                <w:color w:val="000000"/>
              </w:rPr>
            </w:pPr>
            <w:r w:rsidRPr="008F4861">
              <w:rPr>
                <w:rFonts w:ascii="Times" w:hAnsi="Times" w:cs="Times"/>
                <w:color w:val="000000"/>
              </w:rPr>
              <w:t>2022</w:t>
            </w: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B7C8A84" w14:textId="278B98F0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23DAC884" w14:textId="5735019C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1B4B2C6C" w14:textId="24E09807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97215B" w:rsidRPr="0058206E" w14:paraId="284568D2" w14:textId="77777777" w:rsidTr="0097215B"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30F3720" w14:textId="5112DADB" w:rsidR="0097215B" w:rsidRPr="0058206E" w:rsidRDefault="0097215B" w:rsidP="0097215B">
            <w:pPr>
              <w:rPr>
                <w:rFonts w:ascii="Times" w:hAnsi="Times" w:cs="Times"/>
                <w:color w:val="000000"/>
              </w:rPr>
            </w:pPr>
            <w:r w:rsidRPr="008F4861">
              <w:rPr>
                <w:rFonts w:ascii="Times" w:hAnsi="Times" w:cs="Times"/>
                <w:color w:val="000000"/>
              </w:rPr>
              <w:t>2023</w:t>
            </w: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9C27514" w14:textId="0B10B1A9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41271C9" w14:textId="6DE87D02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2A3FD9E" w14:textId="3A4115A7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97215B" w:rsidRPr="0058206E" w14:paraId="6AFBD547" w14:textId="77777777" w:rsidTr="0097215B"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9D312A4" w14:textId="5B62DDB2" w:rsidR="0097215B" w:rsidRPr="0058206E" w:rsidRDefault="0097215B" w:rsidP="0097215B">
            <w:pPr>
              <w:rPr>
                <w:rFonts w:ascii="Times" w:hAnsi="Times" w:cs="Times"/>
                <w:color w:val="000000"/>
              </w:rPr>
            </w:pPr>
            <w:r w:rsidRPr="008F4861">
              <w:rPr>
                <w:rFonts w:ascii="Times" w:hAnsi="Times" w:cs="Times"/>
                <w:color w:val="000000"/>
              </w:rPr>
              <w:t>2024</w:t>
            </w: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17EC299" w14:textId="73B4445F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6FC10B7" w14:textId="575BB179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F1A31F8" w14:textId="312E46B7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97215B" w:rsidRPr="0058206E" w14:paraId="6E890ED6" w14:textId="77777777" w:rsidTr="0097215B"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A31EAFE" w14:textId="7ADFE335" w:rsidR="0097215B" w:rsidRPr="0058206E" w:rsidRDefault="0097215B" w:rsidP="0097215B">
            <w:pPr>
              <w:rPr>
                <w:rFonts w:ascii="Times" w:hAnsi="Times" w:cs="Times"/>
                <w:color w:val="000000"/>
              </w:rPr>
            </w:pPr>
            <w:r w:rsidRPr="008F4861">
              <w:rPr>
                <w:rFonts w:ascii="Times" w:hAnsi="Times" w:cs="Times"/>
                <w:color w:val="000000"/>
              </w:rPr>
              <w:t>2026</w:t>
            </w: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811092F" w14:textId="2682985E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09A3407" w14:textId="3F226B7E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6CAD638" w14:textId="2A19E993" w:rsidR="0097215B" w:rsidRPr="0058206E" w:rsidRDefault="0097215B" w:rsidP="0097215B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</w:tbl>
    <w:p w14:paraId="32739CDB" w14:textId="77777777" w:rsidR="0097215B" w:rsidRDefault="0097215B" w:rsidP="0097215B">
      <w:pPr>
        <w:pStyle w:val="Odsekzoznamu"/>
      </w:pPr>
    </w:p>
    <w:p w14:paraId="3D05929E" w14:textId="1918A2FE" w:rsidR="0097215B" w:rsidRDefault="0097215B" w:rsidP="0097215B">
      <w:pPr>
        <w:pStyle w:val="Odsekzoznamu"/>
        <w:numPr>
          <w:ilvl w:val="0"/>
          <w:numId w:val="1"/>
        </w:numPr>
      </w:pPr>
      <w:r>
        <w:t>príklad</w:t>
      </w:r>
    </w:p>
    <w:p w14:paraId="19D68121" w14:textId="77777777" w:rsidR="0097215B" w:rsidRDefault="0097215B" w:rsidP="0097215B"/>
    <w:p w14:paraId="78E6B046" w14:textId="6C042A41" w:rsidR="0097215B" w:rsidRDefault="0097215B" w:rsidP="00CC7A39">
      <w:pPr>
        <w:jc w:val="both"/>
      </w:pPr>
      <w:r>
        <w:t xml:space="preserve">Spoločnosť Beta </w:t>
      </w:r>
      <w:proofErr w:type="spellStart"/>
      <w:r>
        <w:t>s.r.o</w:t>
      </w:r>
      <w:proofErr w:type="spellEnd"/>
      <w:r>
        <w:t>. zakúpila v septembri 2020 osobný automobil v sume 12 500,- €. Automobil bude odpisovaný rovnomerne. Je zaradený do odpisovej skupiny 1 s dobou odpisovania 4 roky.</w:t>
      </w:r>
    </w:p>
    <w:tbl>
      <w:tblPr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7215B" w:rsidRPr="00AE4382" w14:paraId="0BFE0026" w14:textId="77777777" w:rsidTr="00C55669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45055E32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b/>
                <w:bCs/>
                <w:color w:val="000000"/>
              </w:rPr>
              <w:t>Rok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9FB8C3C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b/>
                <w:bCs/>
                <w:color w:val="000000"/>
              </w:rPr>
              <w:t>Zostatková cena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423FE577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b/>
                <w:bCs/>
                <w:color w:val="000000"/>
              </w:rPr>
              <w:t>Ročný odpis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2852CFE3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b/>
                <w:bCs/>
                <w:color w:val="000000"/>
              </w:rPr>
              <w:t>Oprávky celkom</w:t>
            </w:r>
          </w:p>
        </w:tc>
      </w:tr>
      <w:tr w:rsidR="0097215B" w:rsidRPr="00AE4382" w14:paraId="59D168A4" w14:textId="77777777" w:rsidTr="0097215B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2A586CA0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color w:val="000000"/>
              </w:rPr>
              <w:t>2021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1D4C0028" w14:textId="74043FD2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7AEC3B2" w14:textId="4ADBF9A0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69629E0" w14:textId="6131B43A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97215B" w:rsidRPr="00AE4382" w14:paraId="69A6CF6C" w14:textId="77777777" w:rsidTr="0097215B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51A8357E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color w:val="000000"/>
              </w:rPr>
              <w:t>2022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D18FB6A" w14:textId="187A67B1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271E6C8" w14:textId="4CCABB25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6AF2EE4" w14:textId="62114D2E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97215B" w:rsidRPr="00AE4382" w14:paraId="328F04AE" w14:textId="77777777" w:rsidTr="0097215B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F7056F9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color w:val="000000"/>
              </w:rPr>
              <w:t>2023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3C56825" w14:textId="0FF64587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7393D8A" w14:textId="390F0316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9FAB8C4" w14:textId="2AE89E56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97215B" w:rsidRPr="00AE4382" w14:paraId="72E3C79E" w14:textId="77777777" w:rsidTr="0097215B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3B35A02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color w:val="000000"/>
              </w:rPr>
              <w:t>2024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290CD8E" w14:textId="23A62B5C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82A775D" w14:textId="2CE68C6E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031D5CB" w14:textId="75D5FA0C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  <w:tr w:rsidR="0097215B" w:rsidRPr="00AE4382" w14:paraId="2853CEC4" w14:textId="77777777" w:rsidTr="0097215B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276DE51F" w14:textId="77777777" w:rsidR="0097215B" w:rsidRPr="00AE4382" w:rsidRDefault="0097215B" w:rsidP="00C55669">
            <w:pPr>
              <w:rPr>
                <w:rFonts w:ascii="Times" w:hAnsi="Times" w:cs="Times"/>
                <w:color w:val="000000"/>
              </w:rPr>
            </w:pPr>
            <w:r w:rsidRPr="00AE4382">
              <w:rPr>
                <w:rFonts w:ascii="Times" w:hAnsi="Times" w:cs="Times"/>
                <w:color w:val="000000"/>
              </w:rPr>
              <w:t>2026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DFB9F51" w14:textId="6BA86B2A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91BC415" w14:textId="23616D3C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93E5BC8" w14:textId="38DA2244" w:rsidR="0097215B" w:rsidRPr="00AE4382" w:rsidRDefault="0097215B" w:rsidP="00C55669">
            <w:pPr>
              <w:jc w:val="right"/>
              <w:rPr>
                <w:rFonts w:ascii="Times" w:hAnsi="Times" w:cs="Times"/>
                <w:color w:val="000000"/>
              </w:rPr>
            </w:pPr>
          </w:p>
        </w:tc>
      </w:tr>
    </w:tbl>
    <w:p w14:paraId="01243284" w14:textId="77777777" w:rsidR="0077718A" w:rsidRDefault="0077718A" w:rsidP="00CC7A39"/>
    <w:sectPr w:rsidR="007771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4249" w14:textId="77777777" w:rsidR="00FB4972" w:rsidRDefault="00FB4972" w:rsidP="00411A8A">
      <w:r>
        <w:separator/>
      </w:r>
    </w:p>
  </w:endnote>
  <w:endnote w:type="continuationSeparator" w:id="0">
    <w:p w14:paraId="7A8B54F8" w14:textId="77777777" w:rsidR="00FB4972" w:rsidRDefault="00FB4972" w:rsidP="004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482" w14:textId="77777777" w:rsidR="00FB4972" w:rsidRDefault="00FB4972" w:rsidP="00411A8A">
      <w:r>
        <w:separator/>
      </w:r>
    </w:p>
  </w:footnote>
  <w:footnote w:type="continuationSeparator" w:id="0">
    <w:p w14:paraId="1199DB0F" w14:textId="77777777" w:rsidR="00FB4972" w:rsidRDefault="00FB4972" w:rsidP="0041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EE0F" w14:textId="5739EB0C" w:rsidR="00D85191" w:rsidRDefault="005A3D54" w:rsidP="00CC7A39">
    <w:pPr>
      <w:rPr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9D5A5F" wp14:editId="2E4BB6ED">
          <wp:simplePos x="0" y="0"/>
          <wp:positionH relativeFrom="margin">
            <wp:posOffset>-311150</wp:posOffset>
          </wp:positionH>
          <wp:positionV relativeFrom="paragraph">
            <wp:posOffset>-311785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CBFBB0B" wp14:editId="27978655">
          <wp:simplePos x="0" y="0"/>
          <wp:positionH relativeFrom="column">
            <wp:posOffset>4516755</wp:posOffset>
          </wp:positionH>
          <wp:positionV relativeFrom="paragraph">
            <wp:posOffset>-132080</wp:posOffset>
          </wp:positionV>
          <wp:extent cx="2002790" cy="415925"/>
          <wp:effectExtent l="0" t="0" r="0" b="3175"/>
          <wp:wrapTight wrapText="bothSides">
            <wp:wrapPolygon edited="0">
              <wp:start x="2671" y="0"/>
              <wp:lineTo x="0" y="6925"/>
              <wp:lineTo x="0" y="20776"/>
              <wp:lineTo x="6369" y="20776"/>
              <wp:lineTo x="21367" y="20776"/>
              <wp:lineTo x="21367" y="0"/>
              <wp:lineTo x="2671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2790" cy="415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191" w:rsidRPr="00D85191">
      <w:rPr>
        <w:b/>
        <w:bCs/>
      </w:rPr>
      <w:t>2020-1-SK01-KA226-SCH-094350</w:t>
    </w:r>
    <w:r w:rsidR="00D85191">
      <w:rPr>
        <w:b/>
        <w:bCs/>
      </w:rPr>
      <w:t xml:space="preserve"> </w:t>
    </w:r>
    <w:proofErr w:type="spellStart"/>
    <w:r w:rsidR="00D85191">
      <w:rPr>
        <w:b/>
        <w:bCs/>
      </w:rPr>
      <w:t>Digiškola</w:t>
    </w:r>
    <w:proofErr w:type="spellEnd"/>
    <w:r>
      <w:rPr>
        <w:b/>
        <w:bCs/>
      </w:rPr>
      <w:t xml:space="preserve"> </w:t>
    </w:r>
    <w:r w:rsidR="00D85191">
      <w:rPr>
        <w:b/>
        <w:bCs/>
      </w:rPr>
      <w:t>Ekonomika</w:t>
    </w:r>
  </w:p>
  <w:p w14:paraId="2C45AD66" w14:textId="37706F29" w:rsidR="00411A8A" w:rsidRPr="00D8492B" w:rsidRDefault="00CC7A39" w:rsidP="00CC7A39">
    <w:pPr>
      <w:jc w:val="center"/>
      <w:rPr>
        <w:b/>
        <w:bCs/>
      </w:rPr>
    </w:pPr>
    <w:r>
      <w:rPr>
        <w:b/>
        <w:bCs/>
      </w:rPr>
      <w:t xml:space="preserve"> </w:t>
    </w:r>
    <w:r w:rsidR="00411A8A" w:rsidRPr="00D8492B">
      <w:rPr>
        <w:b/>
        <w:bCs/>
      </w:rPr>
      <w:t>Rovnomerné odpisovanie dlhodobého majetku</w:t>
    </w:r>
  </w:p>
  <w:p w14:paraId="6BAFEEF2" w14:textId="77777777" w:rsidR="00411A8A" w:rsidRDefault="00411A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A2D"/>
    <w:multiLevelType w:val="hybridMultilevel"/>
    <w:tmpl w:val="F0C44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187D"/>
    <w:multiLevelType w:val="hybridMultilevel"/>
    <w:tmpl w:val="7FE263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69B"/>
    <w:multiLevelType w:val="hybridMultilevel"/>
    <w:tmpl w:val="F0C44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CB"/>
    <w:rsid w:val="00157A53"/>
    <w:rsid w:val="002C24C2"/>
    <w:rsid w:val="0038345B"/>
    <w:rsid w:val="003B70F7"/>
    <w:rsid w:val="00411A8A"/>
    <w:rsid w:val="0058206E"/>
    <w:rsid w:val="005A3D54"/>
    <w:rsid w:val="007253D3"/>
    <w:rsid w:val="0077718A"/>
    <w:rsid w:val="007C7CC5"/>
    <w:rsid w:val="0097215B"/>
    <w:rsid w:val="00AA7F4E"/>
    <w:rsid w:val="00B56ECB"/>
    <w:rsid w:val="00CC7A39"/>
    <w:rsid w:val="00CD4246"/>
    <w:rsid w:val="00D85191"/>
    <w:rsid w:val="00E7617E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C9E03"/>
  <w15:chartTrackingRefBased/>
  <w15:docId w15:val="{9158598A-8986-45F3-B63B-78F91AA3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0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1A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1A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1A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1A8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11</cp:revision>
  <cp:lastPrinted>2021-06-25T10:28:00Z</cp:lastPrinted>
  <dcterms:created xsi:type="dcterms:W3CDTF">2021-06-25T10:05:00Z</dcterms:created>
  <dcterms:modified xsi:type="dcterms:W3CDTF">2021-09-30T03:41:00Z</dcterms:modified>
</cp:coreProperties>
</file>