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328" w14:textId="77777777" w:rsidR="006255AE" w:rsidRDefault="006255AE" w:rsidP="001B6138">
      <w:pPr>
        <w:jc w:val="center"/>
        <w:rPr>
          <w:b/>
          <w:bCs/>
        </w:rPr>
      </w:pPr>
    </w:p>
    <w:p w14:paraId="7A4F11CF" w14:textId="44432534" w:rsidR="001B6138" w:rsidRDefault="001B6138" w:rsidP="001B6138">
      <w:pPr>
        <w:pStyle w:val="Odsekzoznamu"/>
        <w:numPr>
          <w:ilvl w:val="0"/>
          <w:numId w:val="1"/>
        </w:numPr>
      </w:pPr>
      <w:r>
        <w:t>Príklad:</w:t>
      </w:r>
    </w:p>
    <w:p w14:paraId="5FAB2CD7" w14:textId="3D856922" w:rsidR="001B6138" w:rsidRDefault="001B6138" w:rsidP="009F48B8">
      <w:pPr>
        <w:spacing w:line="360" w:lineRule="auto"/>
      </w:pPr>
      <w:r>
        <w:t xml:space="preserve">Spoločnosť Alfa </w:t>
      </w:r>
      <w:proofErr w:type="spellStart"/>
      <w:r>
        <w:t>a.s</w:t>
      </w:r>
      <w:proofErr w:type="spellEnd"/>
      <w:r>
        <w:t>. obstarala v </w:t>
      </w:r>
      <w:r w:rsidR="0049092A">
        <w:t>januári</w:t>
      </w:r>
      <w:r>
        <w:t xml:space="preserve"> 202</w:t>
      </w:r>
      <w:r w:rsidR="0049092A">
        <w:t>1</w:t>
      </w:r>
      <w:r>
        <w:t xml:space="preserve"> kúpou </w:t>
      </w:r>
      <w:r w:rsidR="0049092A">
        <w:t>stroj na spracovanie plastov</w:t>
      </w:r>
      <w:r>
        <w:t xml:space="preserve"> v hodnote </w:t>
      </w:r>
      <w:r w:rsidR="0049092A">
        <w:t>22 000</w:t>
      </w:r>
      <w:r>
        <w:t xml:space="preserve">,- €. </w:t>
      </w:r>
      <w:r w:rsidR="0049092A">
        <w:t>Stroj</w:t>
      </w:r>
      <w:r>
        <w:t xml:space="preserve"> bol zaradený do odpisovej skupiny </w:t>
      </w:r>
      <w:r w:rsidR="0049092A">
        <w:t>2</w:t>
      </w:r>
      <w:r>
        <w:t xml:space="preserve"> s dobou odpisovania </w:t>
      </w:r>
      <w:r w:rsidR="0049092A">
        <w:t>6</w:t>
      </w:r>
      <w:r>
        <w:t xml:space="preserve"> roky. Spoločnosť sa rozhodla pre </w:t>
      </w:r>
      <w:r w:rsidR="0049092A">
        <w:t>zrýchlené</w:t>
      </w:r>
      <w:r>
        <w:t xml:space="preserve"> odpisovanie. Vypočítajte zostatkovú cenu, ročný odpis a oprávky za celú dobu odpisovania.</w:t>
      </w:r>
    </w:p>
    <w:tbl>
      <w:tblPr>
        <w:tblW w:w="0" w:type="auto"/>
        <w:tblInd w:w="57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264"/>
        <w:gridCol w:w="2264"/>
        <w:gridCol w:w="2264"/>
      </w:tblGrid>
      <w:tr w:rsidR="0049092A" w:rsidRPr="0049092A" w14:paraId="6E3C6756" w14:textId="77777777" w:rsidTr="0049092A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66C86E8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C805A95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Zostatková cena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31FD9FA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Ročný odpis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7FA091D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Oprávky celkom</w:t>
            </w:r>
          </w:p>
        </w:tc>
      </w:tr>
      <w:tr w:rsidR="0049092A" w:rsidRPr="0049092A" w14:paraId="50C50AE7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E554B3A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933A2A6" w14:textId="1DA1481E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CF38515" w14:textId="40E7F4A5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5455B1D" w14:textId="24753E68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34D3F9E6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2400F91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EA20ABC" w14:textId="06BBDEB7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982BF11" w14:textId="0DC62D13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7E8B0CF" w14:textId="4F586922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5F684F1D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4326BA68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FC9F70E" w14:textId="38779C73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217B4AB" w14:textId="099872C5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27AE322" w14:textId="705BB76B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63905FED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FAFFB7A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D4F5F65" w14:textId="2BB970F9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90B8AFF" w14:textId="73234921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AE0224A" w14:textId="5FB9BA0C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4C9AF4CC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4BCE848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E27DC2F" w14:textId="0D8FD6BB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A36E298" w14:textId="392CFA6C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69FD428" w14:textId="042FCF36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0AA15A59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FAE1005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3A98ED3" w14:textId="32822F36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AD8E3A3" w14:textId="06BD9823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DA1936C" w14:textId="622D8113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EF70625" w14:textId="77777777" w:rsidR="001B6138" w:rsidRDefault="001B6138" w:rsidP="001B6138"/>
    <w:p w14:paraId="77604BA6" w14:textId="4E3E26D8" w:rsidR="001B6138" w:rsidRDefault="0049092A" w:rsidP="001B6138">
      <w:pPr>
        <w:pStyle w:val="Odsekzoznamu"/>
        <w:numPr>
          <w:ilvl w:val="0"/>
          <w:numId w:val="1"/>
        </w:numPr>
      </w:pPr>
      <w:r>
        <w:t>Príklad:</w:t>
      </w:r>
    </w:p>
    <w:p w14:paraId="53A3C63F" w14:textId="7092133C" w:rsidR="0049092A" w:rsidRDefault="0049092A" w:rsidP="009F48B8">
      <w:pPr>
        <w:spacing w:line="360" w:lineRule="auto"/>
      </w:pPr>
      <w:r>
        <w:t xml:space="preserve">Spoločnosť Beta </w:t>
      </w:r>
      <w:proofErr w:type="spellStart"/>
      <w:r>
        <w:t>s.r.o</w:t>
      </w:r>
      <w:proofErr w:type="spellEnd"/>
      <w:r>
        <w:t>. obstarala v máji 2021 kúpou stroj na spracovanie papiera v hodnote 18 000,- €. Stroj bol zaradený do odpisovej skupiny 2 s dobou odpisovania 6 roky. Spoločnosť sa rozhodla pre zrýchlené odpisovanie. Vypočítajte zostatkovú cenu, ročný odpis a oprávky za celú dobu odpisovania.</w:t>
      </w:r>
    </w:p>
    <w:tbl>
      <w:tblPr>
        <w:tblW w:w="0" w:type="auto"/>
        <w:tblInd w:w="57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264"/>
        <w:gridCol w:w="2264"/>
        <w:gridCol w:w="2264"/>
      </w:tblGrid>
      <w:tr w:rsidR="0049092A" w:rsidRPr="0049092A" w14:paraId="61D2E9EF" w14:textId="77777777" w:rsidTr="0049092A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E1FD8D7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46CE82C0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Zostatková cena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B7AE6FF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Ročný odpis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4FCD061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Oprávky celkom</w:t>
            </w:r>
          </w:p>
        </w:tc>
      </w:tr>
      <w:tr w:rsidR="0049092A" w:rsidRPr="0049092A" w14:paraId="114C35D4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36567B6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448B4EB" w14:textId="730A5424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4516254" w14:textId="632A9105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1360AE2" w14:textId="475A02CF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2F9FC346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3B9C28F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869C44C" w14:textId="0ABA0133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C9C7FBA" w14:textId="47EA8340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ADCB1D9" w14:textId="6E4AD56C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343E3582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F132E92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DEE5E39" w14:textId="71A98964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CA1799C" w14:textId="74B8D3FD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9C34BC2" w14:textId="1CCCB7EE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5B1B1644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51978282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C769D9A" w14:textId="2B115427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D88F7C3" w14:textId="3B684AFB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A95AD02" w14:textId="1008C488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4CE1E9A2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9322850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4415755" w14:textId="0CA24B8A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9C042A6" w14:textId="7EC5FDB0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FC9D44B" w14:textId="52D63542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6DE2B21E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1CCC206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73C0F4E" w14:textId="2EF939AF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6242D34" w14:textId="1FEBAA83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4E7061F" w14:textId="4938B7B0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49092A" w:rsidRPr="0049092A" w14:paraId="47112102" w14:textId="77777777" w:rsidTr="000A6FAE">
        <w:tc>
          <w:tcPr>
            <w:tcW w:w="168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CD82774" w14:textId="77777777" w:rsidR="0049092A" w:rsidRPr="0049092A" w:rsidRDefault="0049092A" w:rsidP="004909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49092A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B6E5F09" w14:textId="1DCBB49D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440CA90" w14:textId="2B314FB6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4A7DE89" w14:textId="2A26BD1A" w:rsidR="0049092A" w:rsidRPr="0049092A" w:rsidRDefault="0049092A" w:rsidP="004909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EF8D21E" w14:textId="0C3B4E6D" w:rsidR="0049092A" w:rsidRDefault="0049092A" w:rsidP="0049092A"/>
    <w:p w14:paraId="5A3C59D4" w14:textId="584EF6A0" w:rsidR="00662FEB" w:rsidRDefault="00662FEB" w:rsidP="0049092A"/>
    <w:p w14:paraId="68584571" w14:textId="1D6D00C8" w:rsidR="00662FEB" w:rsidRDefault="00662FEB" w:rsidP="0049092A"/>
    <w:p w14:paraId="79C3AE60" w14:textId="6305A224" w:rsidR="00662FEB" w:rsidRDefault="00662FEB" w:rsidP="0049092A"/>
    <w:p w14:paraId="6A2A3649" w14:textId="70718E58" w:rsidR="00662FEB" w:rsidRDefault="00662FEB" w:rsidP="0049092A"/>
    <w:p w14:paraId="4F6EC186" w14:textId="67031FBF" w:rsidR="00662FEB" w:rsidRDefault="00662FEB" w:rsidP="0049092A"/>
    <w:p w14:paraId="7DE5DC11" w14:textId="763877C7" w:rsidR="00662FEB" w:rsidRDefault="00662FEB" w:rsidP="0049092A"/>
    <w:p w14:paraId="41650496" w14:textId="5E8827D2" w:rsidR="0049092A" w:rsidRDefault="00662FEB" w:rsidP="00662FEB">
      <w:pPr>
        <w:pStyle w:val="Odsekzoznamu"/>
        <w:numPr>
          <w:ilvl w:val="0"/>
          <w:numId w:val="1"/>
        </w:numPr>
      </w:pPr>
      <w:r>
        <w:t>Príklad:</w:t>
      </w:r>
    </w:p>
    <w:p w14:paraId="476B2098" w14:textId="26B889A5" w:rsidR="00662FEB" w:rsidRDefault="00662FEB" w:rsidP="009F48B8">
      <w:pPr>
        <w:spacing w:line="360" w:lineRule="auto"/>
      </w:pPr>
      <w:r>
        <w:t xml:space="preserve">Spoločnosť XY </w:t>
      </w:r>
      <w:proofErr w:type="spellStart"/>
      <w:r>
        <w:t>s.r.o</w:t>
      </w:r>
      <w:proofErr w:type="spellEnd"/>
      <w:r>
        <w:t>. obstarala v máji 2021 kúpou generátor v hodnote 14 500,- €. Generátor bol zaradený do odpisovej skupiny 3 s dobou odpisovania 6 roky. Spoločnosť sa rozhodla pre zrýchlené odpisovanie. Vypočítajte zostatkovú cenu, ročný odpis a oprávky za celú dobu odpisovania.</w:t>
      </w:r>
    </w:p>
    <w:tbl>
      <w:tblPr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62FEB" w:rsidRPr="00662FEB" w14:paraId="3567C0BF" w14:textId="77777777" w:rsidTr="00662FEB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03B3D2A3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24A4679F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Zostatková cena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5227FF46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Ročný odpis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3790954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sk-SK"/>
              </w:rPr>
              <w:t>Oprávky celkom</w:t>
            </w:r>
          </w:p>
        </w:tc>
      </w:tr>
      <w:tr w:rsidR="00662FEB" w:rsidRPr="00662FEB" w14:paraId="531F6807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85A2212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4D9FFB4" w14:textId="4C2BE044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A337D33" w14:textId="6E018A84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456DB14" w14:textId="2ADCA70E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36D6E718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6E6C59B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E37CF30" w14:textId="3BDD1D82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E140BEE" w14:textId="2FBB3496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21A525F" w14:textId="4A476359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28748FAB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6D6C62BA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2145FB2" w14:textId="22D894AC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2A81FAF" w14:textId="230F73C2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6D44554" w14:textId="2CC1D4DA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6B5C7587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AB85908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D3C4D71" w14:textId="2356E141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D73B11A" w14:textId="5E4BF730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A5E3678" w14:textId="69CC50FD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3CF2488E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5515B760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D28B71D" w14:textId="359C5BFC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5E05BA2F" w14:textId="0A568E43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CC4976F" w14:textId="570C34E8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04636802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35D63126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7528562B" w14:textId="4C774CC9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77EA7E2" w14:textId="695DBF0D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0FB511C" w14:textId="4A819C80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273AB0CE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499B71E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2027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812E20C" w14:textId="6B9BD87D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1776D2C9" w14:textId="293B864C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4811620" w14:textId="17C9868D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67AD3384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119D86E3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2028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634C60D8" w14:textId="718B496A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042C2905" w14:textId="5E4AAAE7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D2E6388" w14:textId="54CD2D2B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  <w:tr w:rsidR="00662FEB" w:rsidRPr="00662FEB" w14:paraId="5AC30285" w14:textId="77777777" w:rsidTr="000A6FAE"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14:paraId="7A9E4A5B" w14:textId="77777777" w:rsidR="00662FEB" w:rsidRPr="00662FEB" w:rsidRDefault="00662FEB" w:rsidP="00662F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  <w:r w:rsidRPr="00662FEB"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  <w:t>2029</w:t>
            </w: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25978B7B" w14:textId="373B46A4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41CEC26D" w14:textId="2F03936B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</w:tcPr>
          <w:p w14:paraId="3405BA26" w14:textId="078C5E20" w:rsidR="00662FEB" w:rsidRPr="00662FEB" w:rsidRDefault="00662FEB" w:rsidP="00662F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86C8C0A" w14:textId="77777777" w:rsidR="00662FEB" w:rsidRPr="001B6138" w:rsidRDefault="00662FEB" w:rsidP="00662FEB"/>
    <w:sectPr w:rsidR="00662FEB" w:rsidRPr="001B6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3CE9" w14:textId="77777777" w:rsidR="00215861" w:rsidRDefault="00215861" w:rsidP="001B6138">
      <w:pPr>
        <w:spacing w:after="0" w:line="240" w:lineRule="auto"/>
      </w:pPr>
      <w:r>
        <w:separator/>
      </w:r>
    </w:p>
  </w:endnote>
  <w:endnote w:type="continuationSeparator" w:id="0">
    <w:p w14:paraId="7250408B" w14:textId="77777777" w:rsidR="00215861" w:rsidRDefault="00215861" w:rsidP="001B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E31F" w14:textId="77777777" w:rsidR="00215861" w:rsidRDefault="00215861" w:rsidP="001B6138">
      <w:pPr>
        <w:spacing w:after="0" w:line="240" w:lineRule="auto"/>
      </w:pPr>
      <w:r>
        <w:separator/>
      </w:r>
    </w:p>
  </w:footnote>
  <w:footnote w:type="continuationSeparator" w:id="0">
    <w:p w14:paraId="0F4F27BE" w14:textId="77777777" w:rsidR="00215861" w:rsidRDefault="00215861" w:rsidP="001B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D078" w14:textId="737F0919" w:rsidR="006255AE" w:rsidRDefault="009F48B8" w:rsidP="006255AE">
    <w:pPr>
      <w:spacing w:after="0" w:line="240" w:lineRule="auto"/>
      <w:rPr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BF5DA1D" wp14:editId="3D3FB508">
          <wp:simplePos x="0" y="0"/>
          <wp:positionH relativeFrom="margin">
            <wp:posOffset>-228600</wp:posOffset>
          </wp:positionH>
          <wp:positionV relativeFrom="paragraph">
            <wp:posOffset>-311785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B9FD52" wp14:editId="42F53FF1">
          <wp:simplePos x="0" y="0"/>
          <wp:positionH relativeFrom="column">
            <wp:posOffset>4078605</wp:posOffset>
          </wp:positionH>
          <wp:positionV relativeFrom="paragraph">
            <wp:posOffset>-222885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255AE">
      <w:rPr>
        <w:b/>
        <w:bCs/>
      </w:rPr>
      <w:t xml:space="preserve">2020-1-SK01-KA226-SCH-094350 </w:t>
    </w:r>
    <w:proofErr w:type="spellStart"/>
    <w:r w:rsidR="006255AE">
      <w:rPr>
        <w:b/>
        <w:bCs/>
      </w:rPr>
      <w:t>Digiškola</w:t>
    </w:r>
    <w:proofErr w:type="spellEnd"/>
    <w:r w:rsidR="006255AE">
      <w:rPr>
        <w:b/>
        <w:bCs/>
      </w:rPr>
      <w:t xml:space="preserve"> Ekonomika</w:t>
    </w:r>
  </w:p>
  <w:p w14:paraId="5F5A5FA9" w14:textId="77777777" w:rsidR="006255AE" w:rsidRPr="00BE6689" w:rsidRDefault="006255AE" w:rsidP="006255AE">
    <w:pPr>
      <w:pStyle w:val="Hlavika"/>
      <w:jc w:val="center"/>
      <w:rPr>
        <w:b/>
        <w:bCs/>
      </w:rPr>
    </w:pPr>
    <w:r w:rsidRPr="00BE6689">
      <w:rPr>
        <w:b/>
        <w:bCs/>
      </w:rPr>
      <w:t>Zrýchlené odpisovanie príklady</w:t>
    </w:r>
  </w:p>
  <w:p w14:paraId="0F6E289E" w14:textId="59B322F4" w:rsidR="001B6138" w:rsidRPr="006255AE" w:rsidRDefault="001B6138" w:rsidP="006255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619"/>
    <w:multiLevelType w:val="hybridMultilevel"/>
    <w:tmpl w:val="808E5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38"/>
    <w:rsid w:val="000A6FAE"/>
    <w:rsid w:val="001B6138"/>
    <w:rsid w:val="00215861"/>
    <w:rsid w:val="0049092A"/>
    <w:rsid w:val="006255AE"/>
    <w:rsid w:val="00662FEB"/>
    <w:rsid w:val="009F48B8"/>
    <w:rsid w:val="00A72212"/>
    <w:rsid w:val="00B359C1"/>
    <w:rsid w:val="00CD4246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E73"/>
  <w15:chartTrackingRefBased/>
  <w15:docId w15:val="{D36DC20C-9531-422E-848D-F57EF24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138"/>
  </w:style>
  <w:style w:type="paragraph" w:styleId="Pta">
    <w:name w:val="footer"/>
    <w:basedOn w:val="Normlny"/>
    <w:link w:val="PtaChar"/>
    <w:uiPriority w:val="99"/>
    <w:unhideWhenUsed/>
    <w:rsid w:val="001B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138"/>
  </w:style>
  <w:style w:type="paragraph" w:styleId="Odsekzoznamu">
    <w:name w:val="List Paragraph"/>
    <w:basedOn w:val="Normlny"/>
    <w:uiPriority w:val="34"/>
    <w:qFormat/>
    <w:rsid w:val="001B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2</cp:revision>
  <dcterms:created xsi:type="dcterms:W3CDTF">2021-09-30T03:42:00Z</dcterms:created>
  <dcterms:modified xsi:type="dcterms:W3CDTF">2021-09-30T03:42:00Z</dcterms:modified>
</cp:coreProperties>
</file>