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firstLine="3768"/>
        <w:rPr/>
      </w:pPr>
      <w:r w:rsidDel="00000000" w:rsidR="00000000" w:rsidRPr="00000000">
        <w:rPr>
          <w:rtl w:val="0"/>
        </w:rPr>
        <w:t xml:space="preserve">Formát bunky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" w:right="116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buniek vpisujeme rôzne údaje podľa potreby. Na to, aby tieto údaje boli ľahko čitateľné a prehľadné, nastavujeme si na bunky rôzne formáty. Formát bunky nám zjednocuje údaje pre lepšiu orientáciu a vzhľad.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Formát bunky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len definícia, ako má byť zobrazený obsah bunky. Formát bunky meníme na karte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Číslo,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ktorá je v záložke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182880</wp:posOffset>
            </wp:positionH>
            <wp:positionV relativeFrom="paragraph">
              <wp:posOffset>821689</wp:posOffset>
            </wp:positionV>
            <wp:extent cx="5715000" cy="741680"/>
            <wp:effectExtent b="0" l="0" r="0" t="0"/>
            <wp:wrapTopAndBottom distB="0" distT="0"/>
            <wp:docPr id="2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1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192405" cy="42799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49798" y="3566005"/>
                          <a:ext cx="192405" cy="427990"/>
                          <a:chOff x="5249798" y="3566005"/>
                          <a:chExt cx="190500" cy="421640"/>
                        </a:xfrm>
                      </wpg:grpSpPr>
                      <wpg:grpSp>
                        <wpg:cNvGrpSpPr/>
                        <wpg:grpSpPr>
                          <a:xfrm>
                            <a:off x="5249798" y="3566005"/>
                            <a:ext cx="190500" cy="421640"/>
                            <a:chOff x="0" y="0"/>
                            <a:chExt cx="300" cy="664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30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0" y="10"/>
                              <a:ext cx="283" cy="654"/>
                            </a:xfrm>
                            <a:custGeom>
                              <a:rect b="b" l="l" r="r" t="t"/>
                              <a:pathLst>
                                <a:path extrusionOk="0" h="654" w="283">
                                  <a:moveTo>
                                    <a:pt x="212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513"/>
                                  </a:lnTo>
                                  <a:lnTo>
                                    <a:pt x="0" y="513"/>
                                  </a:lnTo>
                                  <a:lnTo>
                                    <a:pt x="141" y="654"/>
                                  </a:lnTo>
                                  <a:lnTo>
                                    <a:pt x="283" y="513"/>
                                  </a:lnTo>
                                  <a:lnTo>
                                    <a:pt x="212" y="513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0" y="10"/>
                              <a:ext cx="283" cy="654"/>
                            </a:xfrm>
                            <a:custGeom>
                              <a:rect b="b" l="l" r="r" t="t"/>
                              <a:pathLst>
                                <a:path extrusionOk="0" h="654" w="283">
                                  <a:moveTo>
                                    <a:pt x="0" y="513"/>
                                  </a:moveTo>
                                  <a:lnTo>
                                    <a:pt x="71" y="513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2" y="513"/>
                                  </a:lnTo>
                                  <a:lnTo>
                                    <a:pt x="283" y="513"/>
                                  </a:lnTo>
                                  <a:lnTo>
                                    <a:pt x="141" y="654"/>
                                  </a:lnTo>
                                  <a:lnTo>
                                    <a:pt x="0" y="5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2E528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192405" cy="427990"/>
                <wp:effectExtent b="0" l="0" r="0" t="0"/>
                <wp:wrapSquare wrapText="bothSides" distB="0" distT="0" distL="114300" distR="114300"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" cy="427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82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Formát bunky môžeme rozdeliť do troch kategórií: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1429385</wp:posOffset>
            </wp:positionH>
            <wp:positionV relativeFrom="paragraph">
              <wp:posOffset>38735</wp:posOffset>
            </wp:positionV>
            <wp:extent cx="3057525" cy="2761615"/>
            <wp:effectExtent b="0" l="0" r="0" t="0"/>
            <wp:wrapTopAndBottom distB="0" distT="0"/>
            <wp:docPr descr="Formát budnky - karta Číslo" id="19" name="image2.jpg"/>
            <a:graphic>
              <a:graphicData uri="http://schemas.openxmlformats.org/drawingml/2006/picture">
                <pic:pic>
                  <pic:nvPicPr>
                    <pic:cNvPr descr="Formát budnky - karta Číslo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761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4"/>
          <w:tab w:val="left" w:pos="1545"/>
        </w:tabs>
        <w:spacing w:after="0" w:before="0" w:line="240" w:lineRule="auto"/>
        <w:ind w:left="1544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všeobecný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4"/>
          <w:tab w:val="left" w:pos="1545"/>
        </w:tabs>
        <w:spacing w:after="0" w:before="0" w:line="240" w:lineRule="auto"/>
        <w:ind w:left="1544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konkrétny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4"/>
          <w:tab w:val="left" w:pos="1545"/>
        </w:tabs>
        <w:spacing w:after="0" w:before="0" w:line="240" w:lineRule="auto"/>
        <w:ind w:left="1544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vlastný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6" w:right="116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Všeobecný formát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je štandardne zvolený pre všetky bunky v hárku. Podľa toho, čo zadáme do bunky sa údaj zobrazí: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0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zadáme číslo, zostane všeobecný formát.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0" w:line="240" w:lineRule="auto"/>
        <w:ind w:left="836" w:right="1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Zobrazenie sa bude prispôsobovať podľa toho, ako je široký stĺpec. Ak sa číslo nezmestí do bunky, Excel zobrazí symboly mriežok [#######].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0" w:line="240" w:lineRule="auto"/>
        <w:ind w:left="836" w:right="119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Kedykoľvek pri všeobecnom formáte máme možnosť zadať inú hodnotu, bez toho, aby sme museli definovať nový formát.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"/>
          <w:tab w:val="left" w:pos="837"/>
        </w:tabs>
        <w:spacing w:after="0" w:before="0" w:line="240" w:lineRule="auto"/>
        <w:ind w:left="836" w:right="0" w:hanging="36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Ak zadáme dátum alebo čas, Excel zmení formát na dátumový.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30" w:lineRule="auto"/>
        <w:ind w:left="83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Konkrétny formát: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 o všetky formáty okrem Všeobecný a Vlastný. Sú to rôzne zobrazenia údajov v bunke, ako je napr. dátum v Anglicku a USA či desatinné číslo v týchto krajinách ai.</w:t>
      </w:r>
    </w:p>
    <w:p w:rsidR="00000000" w:rsidDel="00000000" w:rsidP="00000000" w:rsidRDefault="00000000" w:rsidRPr="00000000" w14:paraId="00000018">
      <w:pPr>
        <w:spacing w:before="130" w:lineRule="auto"/>
        <w:ind w:left="83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1210945</wp:posOffset>
            </wp:positionH>
            <wp:positionV relativeFrom="paragraph">
              <wp:posOffset>283845</wp:posOffset>
            </wp:positionV>
            <wp:extent cx="3983355" cy="3886200"/>
            <wp:effectExtent b="0" l="0" r="0" t="0"/>
            <wp:wrapSquare wrapText="bothSides" distB="0" distT="0" distL="114300" distR="11430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3886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165100</wp:posOffset>
                </wp:positionV>
                <wp:extent cx="565785" cy="109156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77395" y="3248505"/>
                          <a:ext cx="537210" cy="106299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165100</wp:posOffset>
                </wp:positionV>
                <wp:extent cx="565785" cy="1091565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" cy="1091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konkrétny formát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175260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58370" y="378000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175260" cy="2540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Vlastný formát: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Vieme si nastavovať podľa špecifických podmienok vlastné formáty ako napríklad: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  <w:tab w:val="left" w:pos="1677"/>
        </w:tabs>
        <w:spacing w:after="0" w:before="1" w:line="293.00000000000006" w:lineRule="auto"/>
        <w:ind w:left="167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text za alebo pred údajom v bunke (typ zápisu # ##0,00 a do úvodzoviek zadám text aký potrebujem, napr. # ##0,00″ kg“)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  <w:tab w:val="left" w:pos="1677"/>
        </w:tabs>
        <w:spacing w:after="0" w:before="0" w:line="293.00000000000006" w:lineRule="auto"/>
        <w:ind w:left="167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vyplnenie bunky daným znakom (typ zápisu @* a požadovaný znak)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  <w:tab w:val="left" w:pos="1677"/>
        </w:tabs>
        <w:spacing w:after="0" w:before="0" w:line="293.00000000000006" w:lineRule="auto"/>
        <w:ind w:left="167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zarovnanie podľa desatinnej čiarky (použijem znak ?; typ zápisu 0,0?? zobrazí číslo s 3 desatinnými miestami)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76"/>
          <w:tab w:val="left" w:pos="1677"/>
        </w:tabs>
        <w:spacing w:after="0" w:before="0" w:line="293.00000000000006" w:lineRule="auto"/>
        <w:ind w:left="1676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a čas (d predstavuje deň, m predstavuje mesiac a y predstavuje rok)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Použitá literatúra: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https://pohodovainformatika.sk/ms-excel/excel-navody-vysvetlenie/format-buniek-vlastne/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https://support.microsoft.com/sk-sk/office/vytvorenie-vlastn%C3%A9ho-form%C3%A1tu-%C4%8D%C3%ADsla-78f2a361-936b-4c03-8772-09fab54be7f4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406400</wp:posOffset>
              </wp:positionV>
              <wp:extent cx="7620003" cy="26670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3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21" name="image10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-59691</wp:posOffset>
          </wp:positionV>
          <wp:extent cx="981078" cy="782955"/>
          <wp:effectExtent b="0" l="0" r="0" t="0"/>
          <wp:wrapTopAndBottom distB="0" distT="0"/>
          <wp:docPr id="2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901700</wp:posOffset>
              </wp:positionV>
              <wp:extent cx="6772274" cy="12700"/>
              <wp:effectExtent b="0" l="0" r="0" t="0"/>
              <wp:wrapTopAndBottom distB="0" distT="0"/>
              <wp:docPr id="1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227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6" w:hanging="360.00000000000006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676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527" w:hanging="360"/>
      </w:pPr>
      <w:rPr/>
    </w:lvl>
    <w:lvl w:ilvl="3">
      <w:start w:val="1"/>
      <w:numFmt w:val="bullet"/>
      <w:lvlText w:val="•"/>
      <w:lvlJc w:val="left"/>
      <w:pPr>
        <w:ind w:left="3374" w:hanging="360"/>
      </w:pPr>
      <w:rPr/>
    </w:lvl>
    <w:lvl w:ilvl="4">
      <w:start w:val="1"/>
      <w:numFmt w:val="bullet"/>
      <w:lvlText w:val="•"/>
      <w:lvlJc w:val="left"/>
      <w:pPr>
        <w:ind w:left="4222" w:hanging="360"/>
      </w:pPr>
      <w:rPr/>
    </w:lvl>
    <w:lvl w:ilvl="5">
      <w:start w:val="1"/>
      <w:numFmt w:val="bullet"/>
      <w:lvlText w:val="•"/>
      <w:lvlJc w:val="left"/>
      <w:pPr>
        <w:ind w:left="5069" w:hanging="360"/>
      </w:pPr>
      <w:rPr/>
    </w:lvl>
    <w:lvl w:ilvl="6">
      <w:start w:val="1"/>
      <w:numFmt w:val="bullet"/>
      <w:lvlText w:val="•"/>
      <w:lvlJc w:val="left"/>
      <w:pPr>
        <w:ind w:left="5916" w:hanging="360"/>
      </w:pPr>
      <w:rPr/>
    </w:lvl>
    <w:lvl w:ilvl="7">
      <w:start w:val="1"/>
      <w:numFmt w:val="bullet"/>
      <w:lvlText w:val="•"/>
      <w:lvlJc w:val="left"/>
      <w:pPr>
        <w:ind w:left="6764" w:hanging="360"/>
      </w:pPr>
      <w:rPr/>
    </w:lvl>
    <w:lvl w:ilvl="8">
      <w:start w:val="1"/>
      <w:numFmt w:val="bullet"/>
      <w:lvlText w:val="•"/>
      <w:lvlJc w:val="left"/>
      <w:pPr>
        <w:ind w:left="7611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544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2316" w:hanging="360"/>
      </w:pPr>
      <w:rPr/>
    </w:lvl>
    <w:lvl w:ilvl="2">
      <w:start w:val="1"/>
      <w:numFmt w:val="bullet"/>
      <w:lvlText w:val="•"/>
      <w:lvlJc w:val="left"/>
      <w:pPr>
        <w:ind w:left="3093" w:hanging="360"/>
      </w:pPr>
      <w:rPr/>
    </w:lvl>
    <w:lvl w:ilvl="3">
      <w:start w:val="1"/>
      <w:numFmt w:val="bullet"/>
      <w:lvlText w:val="•"/>
      <w:lvlJc w:val="left"/>
      <w:pPr>
        <w:ind w:left="3869" w:hanging="360"/>
      </w:pPr>
      <w:rPr/>
    </w:lvl>
    <w:lvl w:ilvl="4">
      <w:start w:val="1"/>
      <w:numFmt w:val="bullet"/>
      <w:lvlText w:val="•"/>
      <w:lvlJc w:val="left"/>
      <w:pPr>
        <w:ind w:left="4646" w:hanging="360"/>
      </w:pPr>
      <w:rPr/>
    </w:lvl>
    <w:lvl w:ilvl="5">
      <w:start w:val="1"/>
      <w:numFmt w:val="bullet"/>
      <w:lvlText w:val="•"/>
      <w:lvlJc w:val="left"/>
      <w:pPr>
        <w:ind w:left="5423" w:hanging="360"/>
      </w:pPr>
      <w:rPr/>
    </w:lvl>
    <w:lvl w:ilvl="6">
      <w:start w:val="1"/>
      <w:numFmt w:val="bullet"/>
      <w:lvlText w:val="•"/>
      <w:lvlJc w:val="left"/>
      <w:pPr>
        <w:ind w:left="6199" w:hanging="360"/>
      </w:pPr>
      <w:rPr/>
    </w:lvl>
    <w:lvl w:ilvl="7">
      <w:start w:val="1"/>
      <w:numFmt w:val="bullet"/>
      <w:lvlText w:val="•"/>
      <w:lvlJc w:val="left"/>
      <w:pPr>
        <w:ind w:left="6976" w:hanging="360"/>
      </w:pPr>
      <w:rPr/>
    </w:lvl>
    <w:lvl w:ilvl="8">
      <w:start w:val="1"/>
      <w:numFmt w:val="bullet"/>
      <w:lvlText w:val="•"/>
      <w:lvlJc w:val="left"/>
      <w:pPr>
        <w:ind w:left="7753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131" w:line="240" w:lineRule="auto"/>
      <w:ind w:left="3768" w:right="3768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paragraph" w:styleId="Zkladntext">
    <w:name w:val="Body Text"/>
    <w:basedOn w:val="Normlny"/>
    <w:link w:val="ZkladntextChar"/>
    <w:uiPriority w:val="1"/>
    <w:qFormat w:val="1"/>
    <w:rsid w:val="00C93FD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styleId="ZkladntextChar" w:customStyle="1">
    <w:name w:val="Základný text Char"/>
    <w:basedOn w:val="Predvolenpsmoodseku"/>
    <w:link w:val="Zkladntext"/>
    <w:uiPriority w:val="1"/>
    <w:rsid w:val="00C93FD6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 w:val="1"/>
    <w:rsid w:val="00C93FD6"/>
    <w:pPr>
      <w:widowControl w:val="0"/>
      <w:autoSpaceDE w:val="0"/>
      <w:spacing w:after="0" w:before="131" w:line="240" w:lineRule="auto"/>
      <w:ind w:left="3768" w:right="3768"/>
      <w:jc w:val="center"/>
    </w:pPr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character" w:styleId="NzovChar" w:customStyle="1">
    <w:name w:val="Názov Char"/>
    <w:basedOn w:val="Predvolenpsmoodseku"/>
    <w:link w:val="Nzov"/>
    <w:uiPriority w:val="1"/>
    <w:rsid w:val="00C93FD6"/>
    <w:rPr>
      <w:rFonts w:ascii="Times New Roman" w:eastAsia="Times New Roman" w:hAnsi="Times New Roman"/>
      <w:b w:val="1"/>
      <w:bCs w:val="1"/>
      <w:sz w:val="28"/>
      <w:szCs w:val="28"/>
      <w:lang w:val="sk-SK"/>
    </w:rPr>
  </w:style>
  <w:style w:type="paragraph" w:styleId="Odsekzoznamu">
    <w:name w:val="List Paragraph"/>
    <w:basedOn w:val="Normlny"/>
    <w:uiPriority w:val="1"/>
    <w:qFormat w:val="1"/>
    <w:rsid w:val="00C93FD6"/>
    <w:pPr>
      <w:widowControl w:val="0"/>
      <w:autoSpaceDE w:val="0"/>
      <w:spacing w:after="0" w:line="240" w:lineRule="auto"/>
      <w:ind w:left="836" w:hanging="361"/>
    </w:pPr>
    <w:rPr>
      <w:rFonts w:ascii="Times New Roman" w:eastAsia="Times New Roman" w:hAnsi="Times New Roman"/>
      <w:lang w:val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8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ZCvCBagu5viUgFgx8IHrpYF2w==">AMUW2mX98cLM4AZ8JfXyjuofgfQGJl6Nnx4beEPwt9UF81Vukk1d2PSS8ZSJblP8BtXX4TvCF98OOcCJdEedmcbx76Xb8dZtWta/nYv6GcYg/rTIJO+Ra64=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2021-10-04T06:16:00Z</dcterms:created>
  <dc:creator>Communication - Europass</dc:creator>
</cp:coreProperties>
</file>