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318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Internet safety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1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the internet, these must be protected: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4"/>
          <w:tab w:val="left" w:pos="825"/>
        </w:tabs>
        <w:spacing w:after="0" w:before="43" w:line="240" w:lineRule="auto"/>
        <w:ind w:left="824" w:right="0" w:hanging="36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computer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4"/>
          <w:tab w:val="left" w:pos="825"/>
        </w:tabs>
        <w:spacing w:after="0" w:before="42" w:line="240" w:lineRule="auto"/>
        <w:ind w:left="824" w:right="0" w:hanging="36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user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4"/>
          <w:tab w:val="left" w:pos="825"/>
        </w:tabs>
        <w:spacing w:after="0" w:before="42" w:line="240" w:lineRule="auto"/>
        <w:ind w:left="824" w:right="0" w:hanging="36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9"/>
          <w:szCs w:val="3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firstLine="11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Computer protection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276" w:lineRule="auto"/>
        <w:ind w:left="116" w:right="123" w:firstLine="70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basic elements of computer protection are firewalls, antispyware, antivirus programs and it is necessary to patch security holes.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116" w:right="11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Firewall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usually an application protecting the computer from attacks and filtering the network traffic.</w:t>
      </w:r>
    </w:p>
    <w:p w:rsidR="00000000" w:rsidDel="00000000" w:rsidP="00000000" w:rsidRDefault="00000000" w:rsidRPr="00000000" w14:paraId="0000000B">
      <w:pPr>
        <w:spacing w:line="275" w:lineRule="auto"/>
        <w:ind w:left="11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Antispyware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protects the computer from spyware.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8.00000000000006" w:lineRule="auto"/>
        <w:ind w:left="116" w:right="11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Antivirus program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a program which detects and removes harmful programs. The effectiveness relies on keeping an updated database.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" w:right="11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Security vulnerability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errors in the programming which can be abused to attack the computer. The resolutions to these errors are called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security patches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are regularly released for operation systems, browsers and other software.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" w:right="121" w:firstLine="70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computer also needs to be protected from malware. Malware is all the malicious software that can be acquired and can corrupt the computer or the data in it.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11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Malware can be: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7"/>
        </w:tabs>
        <w:spacing w:after="0" w:before="39" w:line="273" w:lineRule="auto"/>
        <w:ind w:left="836" w:right="12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computer virus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a program that latches onto a file, replicates and infects other files on the computer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7"/>
        </w:tabs>
        <w:spacing w:after="0" w:before="3" w:line="273" w:lineRule="auto"/>
        <w:ind w:left="836" w:right="11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a program spreading and replicating in networks without a host program and which seeks suitable computers. The goal is to corrupt access to a service or site.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7"/>
        </w:tabs>
        <w:spacing w:after="0" w:before="5" w:line="271" w:lineRule="auto"/>
        <w:ind w:left="836" w:right="116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trojan horse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masquerades as benign software but in fact it monitors the user’s activity, sends data and attacks unexpectedly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7"/>
        </w:tabs>
        <w:spacing w:after="0" w:before="10" w:line="271" w:lineRule="auto"/>
        <w:ind w:left="836" w:right="12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spyware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gathers information about the computer or its user and sends it to another entity without permission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6" w:line="240" w:lineRule="auto"/>
        <w:ind w:left="836" w:right="0" w:hanging="36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adware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programs generating advertisement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42" w:line="240" w:lineRule="auto"/>
        <w:ind w:left="836" w:right="0" w:hanging="36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spam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unsolicited electronic messages, spreads like an avalanche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40" w:line="240" w:lineRule="auto"/>
        <w:ind w:left="836" w:right="0" w:hanging="36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hoax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deliberately fabricated falsehood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39" w:line="240" w:lineRule="auto"/>
        <w:ind w:left="836" w:right="0" w:hanging="36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phishing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an e-mail asking to change the login data to a bank account. Sometimes all it takes is to enter one’s login information on a false website linked in the e-mail.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ind w:firstLine="11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User protection</w:t>
      </w:r>
    </w:p>
    <w:p w:rsidR="00000000" w:rsidDel="00000000" w:rsidP="00000000" w:rsidRDefault="00000000" w:rsidRPr="00000000" w14:paraId="0000001A">
      <w:pPr>
        <w:pStyle w:val="Heading1"/>
        <w:ind w:firstLine="116"/>
        <w:jc w:val="both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ab/>
        <w:t xml:space="preserve">Internet users should be protected as well. They should not publish their personal information to prevent abuse. The forms of abuse on the internet are: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44" w:line="240" w:lineRule="auto"/>
        <w:ind w:left="836" w:right="0" w:hanging="36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cyberbullying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bullying via IT technologies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42" w:line="240" w:lineRule="auto"/>
        <w:ind w:left="836" w:right="0" w:hanging="36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stalking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surveillance and harassment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39" w:line="240" w:lineRule="auto"/>
        <w:ind w:left="836" w:right="0" w:hanging="36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slander, intimidation, trolling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(provoking and harassing other users)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42" w:line="240" w:lineRule="auto"/>
        <w:ind w:left="836" w:right="0" w:hanging="361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fraud and scamming</w:t>
      </w:r>
    </w:p>
    <w:p w:rsidR="00000000" w:rsidDel="00000000" w:rsidP="00000000" w:rsidRDefault="00000000" w:rsidRPr="00000000" w14:paraId="0000001F">
      <w:pPr>
        <w:pStyle w:val="Heading1"/>
        <w:spacing w:before="130" w:lineRule="auto"/>
        <w:ind w:firstLine="116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spacing w:before="130" w:lineRule="auto"/>
        <w:ind w:firstLine="11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protection</w:t>
      </w:r>
    </w:p>
    <w:p w:rsidR="00000000" w:rsidDel="00000000" w:rsidP="00000000" w:rsidRDefault="00000000" w:rsidRPr="00000000" w14:paraId="00000021">
      <w:pPr>
        <w:pStyle w:val="Heading1"/>
        <w:spacing w:before="130" w:lineRule="auto"/>
        <w:ind w:firstLine="116"/>
        <w:jc w:val="both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ab/>
        <w:t xml:space="preserve">In an information society, the protection of data is crucial. That is why users should protect their data from: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43" w:line="273" w:lineRule="auto"/>
        <w:ind w:left="836" w:right="121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computer crime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crime and offenses towards computers or committed using computers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3" w:line="271" w:lineRule="auto"/>
        <w:ind w:left="836" w:right="115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computer piracy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unauthorised use of computer programs, mainly unauthorised entering of other systems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3" w:line="271" w:lineRule="auto"/>
        <w:ind w:left="836" w:right="115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engineering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a confidence trick on a selected </w:t>
      </w:r>
      <w:r w:rsidDel="00000000" w:rsidR="00000000" w:rsidRPr="00000000">
        <w:rPr>
          <w:sz w:val="24"/>
          <w:szCs w:val="24"/>
          <w:rtl w:val="0"/>
        </w:rPr>
        <w:t xml:space="preserve">target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836"/>
          <w:tab w:val="left" w:pos="837"/>
        </w:tabs>
        <w:spacing w:before="3" w:line="271" w:lineRule="auto"/>
        <w:ind w:right="11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836"/>
          <w:tab w:val="left" w:pos="837"/>
        </w:tabs>
        <w:spacing w:before="3" w:line="271" w:lineRule="auto"/>
        <w:ind w:right="11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836"/>
          <w:tab w:val="left" w:pos="837"/>
        </w:tabs>
        <w:spacing w:before="3" w:line="271" w:lineRule="auto"/>
        <w:ind w:right="115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Literature</w:t>
      </w:r>
    </w:p>
    <w:p w:rsidR="00000000" w:rsidDel="00000000" w:rsidP="00000000" w:rsidRDefault="00000000" w:rsidRPr="00000000" w14:paraId="00000028">
      <w:pPr>
        <w:tabs>
          <w:tab w:val="left" w:pos="836"/>
          <w:tab w:val="left" w:pos="837"/>
        </w:tabs>
        <w:spacing w:before="3" w:line="271" w:lineRule="auto"/>
        <w:ind w:right="11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Skalka, J. – Klimeš, C. – Lovászová, G. – Švec, P.: Informatika na maturity a prijímacie skúšky, Enigma Publishing, 2017, ISBN 978-80-89132-49-2</w:t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3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7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-59691</wp:posOffset>
          </wp:positionV>
          <wp:extent cx="981078" cy="782955"/>
          <wp:effectExtent b="0" l="0" r="0" t="0"/>
          <wp:wrapTopAndBottom distB="0" dist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9863" y="378000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227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6" w:hanging="360.0000000000000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686" w:hanging="360"/>
      </w:pPr>
      <w:rPr/>
    </w:lvl>
    <w:lvl w:ilvl="2">
      <w:start w:val="1"/>
      <w:numFmt w:val="bullet"/>
      <w:lvlText w:val="•"/>
      <w:lvlJc w:val="left"/>
      <w:pPr>
        <w:ind w:left="2533" w:hanging="360"/>
      </w:pPr>
      <w:rPr/>
    </w:lvl>
    <w:lvl w:ilvl="3">
      <w:start w:val="1"/>
      <w:numFmt w:val="bullet"/>
      <w:lvlText w:val="•"/>
      <w:lvlJc w:val="left"/>
      <w:pPr>
        <w:ind w:left="3379" w:hanging="360"/>
      </w:pPr>
      <w:rPr/>
    </w:lvl>
    <w:lvl w:ilvl="4">
      <w:start w:val="1"/>
      <w:numFmt w:val="bullet"/>
      <w:lvlText w:val="•"/>
      <w:lvlJc w:val="left"/>
      <w:pPr>
        <w:ind w:left="4226" w:hanging="360"/>
      </w:pPr>
      <w:rPr/>
    </w:lvl>
    <w:lvl w:ilvl="5">
      <w:start w:val="1"/>
      <w:numFmt w:val="bullet"/>
      <w:lvlText w:val="•"/>
      <w:lvlJc w:val="left"/>
      <w:pPr>
        <w:ind w:left="5073" w:hanging="360"/>
      </w:pPr>
      <w:rPr/>
    </w:lvl>
    <w:lvl w:ilvl="6">
      <w:start w:val="1"/>
      <w:numFmt w:val="bullet"/>
      <w:lvlText w:val="•"/>
      <w:lvlJc w:val="left"/>
      <w:pPr>
        <w:ind w:left="5919" w:hanging="360"/>
      </w:pPr>
      <w:rPr/>
    </w:lvl>
    <w:lvl w:ilvl="7">
      <w:start w:val="1"/>
      <w:numFmt w:val="bullet"/>
      <w:lvlText w:val="•"/>
      <w:lvlJc w:val="left"/>
      <w:pPr>
        <w:ind w:left="6766" w:hanging="360"/>
      </w:pPr>
      <w:rPr/>
    </w:lvl>
    <w:lvl w:ilvl="8">
      <w:start w:val="1"/>
      <w:numFmt w:val="bullet"/>
      <w:lvlText w:val="•"/>
      <w:lvlJc w:val="left"/>
      <w:pPr>
        <w:ind w:left="7613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131" w:line="240" w:lineRule="auto"/>
      <w:ind w:left="3189" w:right="3189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link w:val="Nadpis1Char"/>
    <w:uiPriority w:val="1"/>
    <w:qFormat w:val="1"/>
    <w:rsid w:val="00AC6DAC"/>
    <w:pPr>
      <w:widowControl w:val="0"/>
      <w:autoSpaceDE w:val="0"/>
      <w:spacing w:after="0" w:line="240" w:lineRule="auto"/>
      <w:ind w:left="116"/>
      <w:outlineLvl w:val="0"/>
    </w:pPr>
    <w:rPr>
      <w:rFonts w:ascii="Times New Roman" w:eastAsia="Times New Roman" w:hAnsi="Times New Roman"/>
      <w:b w:val="1"/>
      <w:bCs w:val="1"/>
      <w:sz w:val="24"/>
      <w:szCs w:val="24"/>
      <w:lang w:val="cs-CZ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character" w:styleId="Nadpis1Char" w:customStyle="1">
    <w:name w:val="Nadpis 1 Char"/>
    <w:basedOn w:val="Predvolenpsmoodseku"/>
    <w:link w:val="Nadpis1"/>
    <w:uiPriority w:val="1"/>
    <w:rsid w:val="00AC6DAC"/>
    <w:rPr>
      <w:rFonts w:ascii="Times New Roman" w:eastAsia="Times New Roman" w:hAnsi="Times New Roman"/>
      <w:b w:val="1"/>
      <w:bCs w:val="1"/>
      <w:sz w:val="24"/>
      <w:szCs w:val="24"/>
      <w:lang w:val="cs-CZ"/>
    </w:rPr>
  </w:style>
  <w:style w:type="paragraph" w:styleId="Zkladntext">
    <w:name w:val="Body Text"/>
    <w:basedOn w:val="Normlny"/>
    <w:link w:val="ZkladntextChar"/>
    <w:uiPriority w:val="1"/>
    <w:qFormat w:val="1"/>
    <w:rsid w:val="00AC6DAC"/>
    <w:pPr>
      <w:widowControl w:val="0"/>
      <w:autoSpaceDE w:val="0"/>
      <w:spacing w:after="0" w:line="240" w:lineRule="auto"/>
      <w:ind w:left="836"/>
    </w:pPr>
    <w:rPr>
      <w:rFonts w:ascii="Times New Roman" w:eastAsia="Times New Roman" w:hAnsi="Times New Roman"/>
      <w:sz w:val="24"/>
      <w:szCs w:val="24"/>
      <w:lang w:val="cs-CZ"/>
    </w:rPr>
  </w:style>
  <w:style w:type="character" w:styleId="ZkladntextChar" w:customStyle="1">
    <w:name w:val="Základný text Char"/>
    <w:basedOn w:val="Predvolenpsmoodseku"/>
    <w:link w:val="Zkladntext"/>
    <w:uiPriority w:val="1"/>
    <w:rsid w:val="00AC6DAC"/>
    <w:rPr>
      <w:rFonts w:ascii="Times New Roman" w:eastAsia="Times New Roman" w:hAnsi="Times New Roman"/>
      <w:sz w:val="24"/>
      <w:szCs w:val="24"/>
      <w:lang w:val="cs-CZ"/>
    </w:rPr>
  </w:style>
  <w:style w:type="paragraph" w:styleId="Nzov">
    <w:name w:val="Title"/>
    <w:basedOn w:val="Normlny"/>
    <w:link w:val="NzovChar"/>
    <w:uiPriority w:val="1"/>
    <w:qFormat w:val="1"/>
    <w:rsid w:val="00AC6DAC"/>
    <w:pPr>
      <w:widowControl w:val="0"/>
      <w:autoSpaceDE w:val="0"/>
      <w:spacing w:after="0" w:before="131" w:line="240" w:lineRule="auto"/>
      <w:ind w:left="3189" w:right="3189"/>
      <w:jc w:val="center"/>
    </w:pPr>
    <w:rPr>
      <w:rFonts w:ascii="Times New Roman" w:eastAsia="Times New Roman" w:hAnsi="Times New Roman"/>
      <w:b w:val="1"/>
      <w:bCs w:val="1"/>
      <w:sz w:val="28"/>
      <w:szCs w:val="28"/>
      <w:lang w:val="cs-CZ"/>
    </w:rPr>
  </w:style>
  <w:style w:type="character" w:styleId="NzovChar" w:customStyle="1">
    <w:name w:val="Názov Char"/>
    <w:basedOn w:val="Predvolenpsmoodseku"/>
    <w:link w:val="Nzov"/>
    <w:uiPriority w:val="1"/>
    <w:rsid w:val="00AC6DAC"/>
    <w:rPr>
      <w:rFonts w:ascii="Times New Roman" w:eastAsia="Times New Roman" w:hAnsi="Times New Roman"/>
      <w:b w:val="1"/>
      <w:bCs w:val="1"/>
      <w:sz w:val="28"/>
      <w:szCs w:val="28"/>
      <w:lang w:val="cs-CZ"/>
    </w:rPr>
  </w:style>
  <w:style w:type="paragraph" w:styleId="Odsekzoznamu">
    <w:name w:val="List Paragraph"/>
    <w:basedOn w:val="Normlny"/>
    <w:uiPriority w:val="1"/>
    <w:qFormat w:val="1"/>
    <w:rsid w:val="00AC6DAC"/>
    <w:pPr>
      <w:widowControl w:val="0"/>
      <w:autoSpaceDE w:val="0"/>
      <w:spacing w:after="0" w:before="39" w:line="240" w:lineRule="auto"/>
      <w:ind w:left="836" w:hanging="361"/>
    </w:pPr>
    <w:rPr>
      <w:rFonts w:ascii="Times New Roman" w:eastAsia="Times New Roman" w:hAnsi="Times New Roman"/>
      <w:lang w:val="cs-CZ"/>
    </w:rPr>
  </w:style>
  <w:style w:type="table" w:styleId="TableNormal" w:customStyle="1">
    <w:name w:val="Table Normal"/>
    <w:uiPriority w:val="2"/>
    <w:semiHidden w:val="1"/>
    <w:unhideWhenUsed w:val="1"/>
    <w:qFormat w:val="1"/>
    <w:rsid w:val="00AC6DAC"/>
    <w:pPr>
      <w:widowControl w:val="0"/>
      <w:autoSpaceDE w:val="0"/>
      <w:spacing w:after="0" w:line="240" w:lineRule="auto"/>
    </w:pPr>
    <w:rPr>
      <w:rFonts w:asciiTheme="minorHAnsi" w:cstheme="minorBidi" w:eastAsiaTheme="minorHAnsi" w:hAnsiTheme="minorHAnsi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DcaQxBiu1f+T2uwIntG9MEVFJQ==">AMUW2mXfUcuAoCvXm//zs2tdg3ewjz4TsQQ6dSNipGujYfWFtD5tpe7q111m3wFQJiN7H7LgzkVUHMBQXXf7sezq4vQRms/eKCH8U8XlJ34eTrTvBC8HmHY=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2021-11-30T20:32:00Z</dcterms:created>
  <dc:creator>Communication - Europass</dc:creator>
</cp:coreProperties>
</file>