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BC4A" w14:textId="77777777" w:rsidR="008F4AAD" w:rsidRDefault="004E6725">
      <w:bookmarkStart w:id="0" w:name="_Hlk85205400"/>
      <w:r>
        <w:rPr>
          <w:color w:val="FF0000"/>
          <w:sz w:val="32"/>
          <w:szCs w:val="32"/>
        </w:rPr>
        <w:t xml:space="preserve">                                        </w:t>
      </w:r>
      <w:r>
        <w:rPr>
          <w:rFonts w:ascii="Times New Roman" w:hAnsi="Times New Roman"/>
          <w:color w:val="FF0000"/>
          <w:sz w:val="32"/>
          <w:szCs w:val="32"/>
        </w:rPr>
        <w:t>Poznámky Komunistické Československo</w:t>
      </w:r>
    </w:p>
    <w:p w14:paraId="2D922426" w14:textId="77777777" w:rsidR="008F4AAD" w:rsidRDefault="008F4AAD" w:rsidP="00194E8A">
      <w:pPr>
        <w:jc w:val="both"/>
        <w:rPr>
          <w:color w:val="FF0000"/>
          <w:sz w:val="32"/>
          <w:szCs w:val="32"/>
        </w:rPr>
      </w:pPr>
    </w:p>
    <w:p w14:paraId="5A81814C" w14:textId="77777777" w:rsidR="008F4AAD" w:rsidRDefault="004E6725" w:rsidP="00194E8A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SLOVENSKO V KOMUNISTICKOM ČESKOSLOVENSKU</w:t>
      </w:r>
    </w:p>
    <w:p w14:paraId="026C4019" w14:textId="05E2F471" w:rsidR="008F4AAD" w:rsidRDefault="004E6725" w:rsidP="00223B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- 5.apríla 1945 bol vyhlásený Vládny program v Košiciach, ktorým sa obnovilo</w:t>
      </w:r>
      <w:r w:rsidR="00223B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Československo s podporou ZSSR po </w:t>
      </w:r>
      <w:r>
        <w:rPr>
          <w:rFonts w:ascii="Times New Roman" w:hAnsi="Times New Roman"/>
          <w:sz w:val="24"/>
          <w:szCs w:val="24"/>
        </w:rPr>
        <w:t>rokovaniach v Moskve. Program zakázal obnovu</w:t>
      </w:r>
      <w:r w:rsidR="00223B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pravicových strán, riešil otázku nemeckej a maďarskej menšiny, ktorá bola určená na</w:t>
      </w:r>
      <w:r w:rsidR="00223B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vysídlenie a riešená bola aj konfiškácia ich majetku. Vytvorili sa aj Retribučné súdy,</w:t>
      </w:r>
      <w:r w:rsidR="00223B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ktoré riešili vojnové zločiny a vláda sa</w:t>
      </w:r>
      <w:r>
        <w:rPr>
          <w:rFonts w:ascii="Times New Roman" w:hAnsi="Times New Roman"/>
          <w:sz w:val="24"/>
          <w:szCs w:val="24"/>
        </w:rPr>
        <w:t xml:space="preserve"> zaviazala uskutočniť pozemkovú reformu</w:t>
      </w:r>
      <w:r w:rsidR="00223B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poštátniť kľúčové odvetvia priemyslu. Slovenská národná rada bola dočasne uznaná</w:t>
      </w:r>
      <w:r w:rsidR="00223B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nositeľku zákonodarnej a výkonnej moci na Slovensku. Československá republika</w:t>
      </w:r>
      <w:r w:rsidR="00223B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mala byť národným štátom Čechov a Slovákov, neobnovi</w:t>
      </w:r>
      <w:r>
        <w:rPr>
          <w:rFonts w:ascii="Times New Roman" w:hAnsi="Times New Roman"/>
          <w:sz w:val="24"/>
          <w:szCs w:val="24"/>
        </w:rPr>
        <w:t>la sa v pôvodných</w:t>
      </w:r>
      <w:r w:rsidR="00223B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predmníchovských hraniciach, stratila Podkarpatskú rus, ktorá pripadla ZSSR. Od</w:t>
      </w:r>
      <w:r w:rsidR="00223B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Maďarska sme však získali Jarovce, Rusovce a Čunovo. Na nátlak Stalina sme odmietli</w:t>
      </w:r>
      <w:r w:rsidR="00223B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Marshallov plán, čím sme sa definitívne dostali pod kontrolu ZSSR</w:t>
      </w:r>
      <w:r w:rsidR="00223BD0">
        <w:rPr>
          <w:rFonts w:ascii="Times New Roman" w:hAnsi="Times New Roman"/>
          <w:sz w:val="24"/>
          <w:szCs w:val="24"/>
        </w:rPr>
        <w:t>.</w:t>
      </w:r>
    </w:p>
    <w:p w14:paraId="0DE3B6C2" w14:textId="77777777" w:rsidR="008F4AAD" w:rsidRDefault="004E6725" w:rsidP="00194E8A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POLITICK</w:t>
      </w:r>
      <w:r>
        <w:rPr>
          <w:rFonts w:ascii="Times New Roman" w:hAnsi="Times New Roman"/>
          <w:color w:val="FF0000"/>
          <w:sz w:val="24"/>
          <w:szCs w:val="24"/>
        </w:rPr>
        <w:t>Ý SYSTÉM</w:t>
      </w:r>
    </w:p>
    <w:p w14:paraId="1B20740C" w14:textId="2F45161F" w:rsidR="008F4AAD" w:rsidRDefault="004E6725" w:rsidP="001D35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Mali sme mať demokratický systém, avšak v skutočnosti išlo o autoritatívny ľavicový</w:t>
      </w:r>
      <w:r w:rsidR="00223B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systém (diktatúra komunizmu). Politické strany zastrešoval Národný front a na miestnej</w:t>
      </w:r>
      <w:r w:rsidR="00223B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úrovni vznikali národné výbory</w:t>
      </w:r>
      <w:r w:rsidR="001D3529">
        <w:rPr>
          <w:rFonts w:ascii="Times New Roman" w:hAnsi="Times New Roman"/>
          <w:sz w:val="24"/>
          <w:szCs w:val="24"/>
        </w:rPr>
        <w:t>.</w:t>
      </w:r>
    </w:p>
    <w:p w14:paraId="6A06FBA8" w14:textId="650AE9CF" w:rsidR="008F4AAD" w:rsidRDefault="004E6725" w:rsidP="001D35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Predsedom bol E. Beneš, ktorý </w:t>
      </w:r>
      <w:r>
        <w:rPr>
          <w:rFonts w:ascii="Times New Roman" w:hAnsi="Times New Roman"/>
          <w:sz w:val="24"/>
          <w:szCs w:val="24"/>
        </w:rPr>
        <w:t>polroka vládol prostredníctvom Benešových dekrétov-</w:t>
      </w:r>
      <w:r w:rsidR="00223B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celkovo ich bolo 143, zasahovali do všetkých sfér spoločnosti: radikálne riešili nemeckú</w:t>
      </w:r>
      <w:r w:rsidR="00223BD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 maďarskú menšinu, riešili prevzatie moci na oslobodenom území, obnovenie</w:t>
      </w:r>
      <w:r w:rsidR="00223B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predvojnových a zriadenie nových orgáno</w:t>
      </w:r>
      <w:r>
        <w:rPr>
          <w:rFonts w:ascii="Times New Roman" w:hAnsi="Times New Roman"/>
          <w:sz w:val="24"/>
          <w:szCs w:val="24"/>
        </w:rPr>
        <w:t>v a inštitúcii štátnej správy, potrestanie</w:t>
      </w:r>
      <w:r w:rsidR="00223B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spolupráce s nepriateľom počas vojny, konfiškáciu nepriateľského majetku</w:t>
      </w:r>
      <w:r w:rsidR="00223B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znárodnenie kľúčového priemyslu</w:t>
      </w:r>
      <w:r w:rsidR="00223BD0">
        <w:rPr>
          <w:rFonts w:ascii="Times New Roman" w:hAnsi="Times New Roman"/>
          <w:sz w:val="24"/>
          <w:szCs w:val="24"/>
        </w:rPr>
        <w:t>.</w:t>
      </w:r>
    </w:p>
    <w:p w14:paraId="28F158A4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Od 21.júla 1940 (ustanovenie exilovej vlády v Londýne) do 27.októbra 1945</w:t>
      </w:r>
    </w:p>
    <w:p w14:paraId="4DE241AD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bolo vydaných 143 dekrétov</w:t>
      </w:r>
    </w:p>
    <w:p w14:paraId="7BFE693A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súbor dekrétov vydaných počas 2. svetovej vojny z exilu a v prvých</w:t>
      </w:r>
    </w:p>
    <w:p w14:paraId="6A17DF09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povojnových mesiacoch v ČSR. Nahrádzali neexistujúci čs. parlament,</w:t>
      </w:r>
    </w:p>
    <w:p w14:paraId="30D45DF9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pripravovala ich a schvaľovala čs. vláda, podpisoval ich prezident Eduard Beneš</w:t>
      </w:r>
    </w:p>
    <w:p w14:paraId="5E25DD0A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príslušný minister, prípadne všetci čle</w:t>
      </w:r>
      <w:r>
        <w:rPr>
          <w:rFonts w:ascii="Times New Roman" w:hAnsi="Times New Roman"/>
          <w:sz w:val="24"/>
          <w:szCs w:val="24"/>
        </w:rPr>
        <w:t>novia vlády</w:t>
      </w:r>
    </w:p>
    <w:p w14:paraId="6D9DC2B0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napr.:</w:t>
      </w:r>
    </w:p>
    <w:p w14:paraId="5842D605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▪</w:t>
      </w:r>
      <w:r>
        <w:rPr>
          <w:rFonts w:ascii="Times New Roman" w:hAnsi="Times New Roman"/>
          <w:sz w:val="24"/>
          <w:szCs w:val="24"/>
        </w:rPr>
        <w:t xml:space="preserve"> Dekrét o národnej správe majetku Nemcov, Maďarov, zradcov a</w:t>
      </w:r>
    </w:p>
    <w:p w14:paraId="17194FDE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kolaborantov a o neplatnosti niektorých majetkoprávnych konaní z doby</w:t>
      </w:r>
    </w:p>
    <w:p w14:paraId="4119A727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okupácie (z 19. mája 1945)</w:t>
      </w:r>
    </w:p>
    <w:p w14:paraId="102E6328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▪</w:t>
      </w:r>
      <w:r>
        <w:rPr>
          <w:rFonts w:ascii="Times New Roman" w:hAnsi="Times New Roman"/>
          <w:sz w:val="24"/>
          <w:szCs w:val="24"/>
        </w:rPr>
        <w:t xml:space="preserve"> Dekrét o potrestaní nacistických zločincov, zradcov a ich pomáhačov a</w:t>
      </w:r>
    </w:p>
    <w:p w14:paraId="5E9E9CCB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mi</w:t>
      </w:r>
      <w:r>
        <w:rPr>
          <w:rFonts w:ascii="Times New Roman" w:hAnsi="Times New Roman"/>
          <w:sz w:val="24"/>
          <w:szCs w:val="24"/>
        </w:rPr>
        <w:t>moriadnych ľudových súdoch (z 19. júna 1945)</w:t>
      </w:r>
    </w:p>
    <w:p w14:paraId="05F1F87B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▪</w:t>
      </w:r>
      <w:r>
        <w:rPr>
          <w:rFonts w:ascii="Times New Roman" w:hAnsi="Times New Roman"/>
          <w:sz w:val="24"/>
          <w:szCs w:val="24"/>
        </w:rPr>
        <w:t xml:space="preserve"> Dekrét o Národnom súde (z 19. júna 1945)</w:t>
      </w:r>
    </w:p>
    <w:p w14:paraId="2ED64D44" w14:textId="77777777" w:rsidR="008F4AAD" w:rsidRDefault="008F4AAD">
      <w:pPr>
        <w:jc w:val="both"/>
        <w:rPr>
          <w:rFonts w:ascii="Times New Roman" w:hAnsi="Times New Roman"/>
          <w:sz w:val="24"/>
          <w:szCs w:val="24"/>
        </w:rPr>
      </w:pPr>
    </w:p>
    <w:p w14:paraId="6E5F0796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▪</w:t>
      </w:r>
      <w:r>
        <w:rPr>
          <w:rFonts w:ascii="Times New Roman" w:hAnsi="Times New Roman"/>
          <w:sz w:val="24"/>
          <w:szCs w:val="24"/>
        </w:rPr>
        <w:t xml:space="preserve"> Dekrét o konfiškácii a rozdelení pozemkového majetku Nemcov,</w:t>
      </w:r>
    </w:p>
    <w:p w14:paraId="4EB2F62F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Maďarov, zradcov a kolaborantov (z 21. júna 1945)</w:t>
      </w:r>
    </w:p>
    <w:p w14:paraId="429B4A1B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▪</w:t>
      </w:r>
      <w:r>
        <w:rPr>
          <w:rFonts w:ascii="Times New Roman" w:hAnsi="Times New Roman"/>
          <w:sz w:val="24"/>
          <w:szCs w:val="24"/>
        </w:rPr>
        <w:t xml:space="preserve"> Dekrét o úprave česko-slovenského štátneho občianstv</w:t>
      </w:r>
      <w:r>
        <w:rPr>
          <w:rFonts w:ascii="Times New Roman" w:hAnsi="Times New Roman"/>
          <w:sz w:val="24"/>
          <w:szCs w:val="24"/>
        </w:rPr>
        <w:t>a osôb nemeckej</w:t>
      </w:r>
    </w:p>
    <w:p w14:paraId="5A76D043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maďarskej národnosti (strata štátneho občianstva Nemcov a Maďarov)</w:t>
      </w:r>
    </w:p>
    <w:p w14:paraId="1B208E1B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(z 2. augusta 1945)</w:t>
      </w:r>
    </w:p>
    <w:p w14:paraId="4AF86DA3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▪</w:t>
      </w:r>
      <w:r>
        <w:rPr>
          <w:rFonts w:ascii="Times New Roman" w:hAnsi="Times New Roman"/>
          <w:sz w:val="24"/>
          <w:szCs w:val="24"/>
        </w:rPr>
        <w:t xml:space="preserve"> Dekréty o znárodnení baní a kľúčového priemyslu, akciových bank a</w:t>
      </w:r>
    </w:p>
    <w:p w14:paraId="3792D929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súkromných poisťovní (z 24. októbra 1945)</w:t>
      </w:r>
    </w:p>
    <w:p w14:paraId="17A1D6A9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▪</w:t>
      </w:r>
      <w:r>
        <w:rPr>
          <w:rFonts w:ascii="Times New Roman" w:hAnsi="Times New Roman"/>
          <w:sz w:val="24"/>
          <w:szCs w:val="24"/>
        </w:rPr>
        <w:t xml:space="preserve"> Dekrét o konfiškácii </w:t>
      </w:r>
      <w:r>
        <w:rPr>
          <w:rFonts w:ascii="Times New Roman" w:hAnsi="Times New Roman"/>
          <w:sz w:val="24"/>
          <w:szCs w:val="24"/>
        </w:rPr>
        <w:t>nepriateľského majetku a o Fonde národnej obnovy</w:t>
      </w:r>
    </w:p>
    <w:p w14:paraId="36B4BFED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(z 25. októbra 1945)</w:t>
      </w:r>
    </w:p>
    <w:p w14:paraId="4F33B938" w14:textId="77777777" w:rsidR="008F4AAD" w:rsidRDefault="008F4AAD">
      <w:pPr>
        <w:jc w:val="both"/>
        <w:rPr>
          <w:rFonts w:ascii="Times New Roman" w:hAnsi="Times New Roman"/>
          <w:sz w:val="24"/>
          <w:szCs w:val="24"/>
        </w:rPr>
      </w:pPr>
    </w:p>
    <w:p w14:paraId="0E55762F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Všetky dekréty prezidenta republiky boli po vojne, 5. marca 1946, ratihabované</w:t>
      </w:r>
    </w:p>
    <w:p w14:paraId="7FA39E92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(vyslovuje sa platnosť úkonu od jeho schválenia) Dočasným Národným</w:t>
      </w:r>
    </w:p>
    <w:p w14:paraId="43073B67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zhromaždením ústavným zákonom č 57/19</w:t>
      </w:r>
      <w:r>
        <w:rPr>
          <w:rFonts w:ascii="Times New Roman" w:hAnsi="Times New Roman"/>
          <w:sz w:val="24"/>
          <w:szCs w:val="24"/>
        </w:rPr>
        <w:t>46 Zb.</w:t>
      </w:r>
    </w:p>
    <w:p w14:paraId="077EBBB5" w14:textId="77777777" w:rsidR="008F4AAD" w:rsidRDefault="008F4AAD">
      <w:pPr>
        <w:jc w:val="both"/>
        <w:rPr>
          <w:rFonts w:ascii="Times New Roman" w:hAnsi="Times New Roman"/>
          <w:sz w:val="24"/>
          <w:szCs w:val="24"/>
        </w:rPr>
      </w:pPr>
    </w:p>
    <w:p w14:paraId="23F3C7B4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Parlamentné voľby 1946- prvé povojnové a posledné demokratické; na Slovensku</w:t>
      </w:r>
    </w:p>
    <w:p w14:paraId="5A40F9AA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kandidovali dve politické strany:</w:t>
      </w:r>
    </w:p>
    <w:p w14:paraId="09B6CE38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Komunistická strana Slovenska- predseda Karol Šmidke</w:t>
      </w:r>
    </w:p>
    <w:p w14:paraId="4511FD8E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Demokratická strana- predseda Jozef Lettrich, ktorá voľby na Slovensku vyhra</w:t>
      </w:r>
      <w:r>
        <w:rPr>
          <w:rFonts w:ascii="Times New Roman" w:hAnsi="Times New Roman"/>
          <w:sz w:val="24"/>
          <w:szCs w:val="24"/>
        </w:rPr>
        <w:t>la so</w:t>
      </w:r>
    </w:p>
    <w:p w14:paraId="5E3907CD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60%-tami, KSS získala 30%, no v celoštátnom meradle vyhrala voľby komunistická</w:t>
      </w:r>
    </w:p>
    <w:p w14:paraId="4CED2DCC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strana so 40%-tami</w:t>
      </w:r>
    </w:p>
    <w:p w14:paraId="4202BB48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Opäť sa presadzoval centralizmus, Praha bola nútená podniknúť určité kroky smerujúce</w:t>
      </w:r>
    </w:p>
    <w:p w14:paraId="7DD7A0A1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upevneniu postavenia komunistov</w:t>
      </w:r>
    </w:p>
    <w:p w14:paraId="543A3AC5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 rokoch 1946-1947 prebehol p</w:t>
      </w:r>
      <w:r>
        <w:rPr>
          <w:rFonts w:ascii="Times New Roman" w:hAnsi="Times New Roman"/>
          <w:sz w:val="24"/>
          <w:szCs w:val="24"/>
        </w:rPr>
        <w:t>roces s exprezidentom Tisom, ktorého v apríli 1947</w:t>
      </w:r>
    </w:p>
    <w:p w14:paraId="58ED8230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popravili v Bratislave</w:t>
      </w:r>
    </w:p>
    <w:p w14:paraId="2AA8577C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Tiso stratil moc po vojne v apríli 1945; ušiel do Rakúska, kde sa ukrýval; bol</w:t>
      </w:r>
    </w:p>
    <w:p w14:paraId="1731070B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zaistený americkou vojenskou políciou a bol vydaný česko-slovenskej vláde</w:t>
      </w:r>
    </w:p>
    <w:p w14:paraId="4EE7E00D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Odsúdený bol za vlastizra</w:t>
      </w:r>
      <w:r>
        <w:rPr>
          <w:rFonts w:ascii="Times New Roman" w:hAnsi="Times New Roman"/>
          <w:sz w:val="24"/>
          <w:szCs w:val="24"/>
        </w:rPr>
        <w:t>du, vojnové zločiny a zločiny proti ľudskosti=&gt; trest</w:t>
      </w:r>
    </w:p>
    <w:p w14:paraId="308B2F43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smrti obesením</w:t>
      </w:r>
    </w:p>
    <w:p w14:paraId="66A0DD54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Proces sa začal 2.decembra 1946 a rozsudok bol vynesený 15.apríla 1947</w:t>
      </w:r>
    </w:p>
    <w:p w14:paraId="4457BE00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Pred súdom neprejavil nijakú kajúcnosť a vystupoval bojovne</w:t>
      </w:r>
    </w:p>
    <w:p w14:paraId="7520E1B6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15.apríla 1947 predložil Ivan Štefánik žiadosť o m</w:t>
      </w:r>
      <w:r>
        <w:rPr>
          <w:rFonts w:ascii="Times New Roman" w:hAnsi="Times New Roman"/>
          <w:sz w:val="24"/>
          <w:szCs w:val="24"/>
        </w:rPr>
        <w:t>ilosť pre Tisa, no bola</w:t>
      </w:r>
    </w:p>
    <w:p w14:paraId="097FE98C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zamietnutá v pomere 17:6</w:t>
      </w:r>
    </w:p>
    <w:p w14:paraId="0B2F5F07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Bol popravený 18.apríla 1947 na dvore Justičného paláca v Bratislave; smrť</w:t>
      </w:r>
    </w:p>
    <w:p w14:paraId="335D47BE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nastala za 7 minút</w:t>
      </w:r>
    </w:p>
    <w:p w14:paraId="1C960058" w14:textId="77777777" w:rsidR="008F4AAD" w:rsidRDefault="008F4AAD">
      <w:pPr>
        <w:jc w:val="both"/>
        <w:rPr>
          <w:rFonts w:ascii="Times New Roman" w:hAnsi="Times New Roman"/>
          <w:sz w:val="24"/>
          <w:szCs w:val="24"/>
        </w:rPr>
      </w:pPr>
    </w:p>
    <w:p w14:paraId="4197EBE9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jeseň 1947 boli demokrati falošne obvinení z protištátneho sprisahania a niektorí</w:t>
      </w:r>
    </w:p>
    <w:p w14:paraId="7C422F78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boli uväznení</w:t>
      </w:r>
    </w:p>
    <w:p w14:paraId="12240908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 </w:t>
      </w:r>
      <w:r>
        <w:rPr>
          <w:rFonts w:ascii="Times New Roman" w:hAnsi="Times New Roman"/>
          <w:sz w:val="24"/>
          <w:szCs w:val="24"/>
        </w:rPr>
        <w:t>definitívnemu vyriešeniu politickej krízy došlo v roku 1948, kedy podalo 12 z 26</w:t>
      </w:r>
    </w:p>
    <w:p w14:paraId="0B7B23E5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ministrov demisiu, pretože verili, že ju Beneš odmietne, a tak oslabí moc komunistov.</w:t>
      </w:r>
    </w:p>
    <w:p w14:paraId="0E1CAD36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demisii bola doplnená vláda na návrh Gottwalda. Na 24.februára 1948 bol </w:t>
      </w:r>
      <w:r>
        <w:rPr>
          <w:rFonts w:ascii="Times New Roman" w:hAnsi="Times New Roman"/>
          <w:sz w:val="24"/>
          <w:szCs w:val="24"/>
        </w:rPr>
        <w:t>vyhlásený</w:t>
      </w:r>
    </w:p>
    <w:p w14:paraId="7D2D99C0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generálny štrajk, ktorý otvoril cestu diktatúre komunizmu. Komunisti však na Beneša</w:t>
      </w:r>
    </w:p>
    <w:p w14:paraId="5970503D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tlačili a on demisiu prijal 25.februára 1948 a zároveň vymenoval novú vládu, v ktorej</w:t>
      </w:r>
    </w:p>
    <w:p w14:paraId="44C306CE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mali výrazné zastúpenie komunisti =&gt; komunistický štátny prevrat/ februárový</w:t>
      </w:r>
      <w:r>
        <w:rPr>
          <w:rFonts w:ascii="Times New Roman" w:hAnsi="Times New Roman"/>
          <w:sz w:val="24"/>
          <w:szCs w:val="24"/>
        </w:rPr>
        <w:t xml:space="preserve"> prevrat/</w:t>
      </w:r>
    </w:p>
    <w:p w14:paraId="08E8F417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Víťazný február</w:t>
      </w:r>
    </w:p>
    <w:p w14:paraId="6BE8D55E" w14:textId="77777777" w:rsidR="008F4AAD" w:rsidRDefault="008F4AAD">
      <w:pPr>
        <w:jc w:val="both"/>
        <w:rPr>
          <w:rFonts w:ascii="Times New Roman" w:hAnsi="Times New Roman"/>
          <w:sz w:val="24"/>
          <w:szCs w:val="24"/>
        </w:rPr>
      </w:pPr>
    </w:p>
    <w:p w14:paraId="5E4E6E22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- 9.mája 1948 parlament prijal novú ústavu, ktorá vyhlásila politické víťazstvo</w:t>
      </w:r>
    </w:p>
    <w:p w14:paraId="01E3F947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robotníckej strany. Beneš odmietol novú ústavu podpísať, a preto abdikoval, novým</w:t>
      </w:r>
    </w:p>
    <w:p w14:paraId="21DED3FD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prezidentom sa stal Klement Gottwald</w:t>
      </w:r>
    </w:p>
    <w:p w14:paraId="7C77576B" w14:textId="77777777" w:rsidR="008F4AAD" w:rsidRDefault="004E6725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ČESKOSLOVENSKÍ PREZIDENTI</w:t>
      </w:r>
    </w:p>
    <w:p w14:paraId="096191CB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</w:t>
      </w:r>
      <w:r>
        <w:rPr>
          <w:rFonts w:ascii="Times New Roman" w:hAnsi="Times New Roman"/>
          <w:sz w:val="24"/>
          <w:szCs w:val="24"/>
        </w:rPr>
        <w:t>lement Gottwald-&gt; 1948-1953</w:t>
      </w:r>
    </w:p>
    <w:p w14:paraId="7F22DE33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Antonín Zápotocký-&gt; 1953-1957</w:t>
      </w:r>
    </w:p>
    <w:p w14:paraId="77B35956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Antonín Novotný-&gt; 1957-1968</w:t>
      </w:r>
    </w:p>
    <w:p w14:paraId="3677408A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Ludvík Svoboda-&gt; 1968-1975</w:t>
      </w:r>
    </w:p>
    <w:p w14:paraId="17F3B132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Gustáv Husák-&gt; 1975-1989</w:t>
      </w:r>
    </w:p>
    <w:p w14:paraId="7AE19471" w14:textId="77777777" w:rsidR="008F4AAD" w:rsidRDefault="004E6725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ŽIVOT V KOMUNISTICKOM ČESKOSLOVENSKU</w:t>
      </w:r>
    </w:p>
    <w:p w14:paraId="29FBE8DC" w14:textId="78554FD5" w:rsidR="008F4AAD" w:rsidRDefault="004E6725" w:rsidP="001D35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Život občanov zmenila menová reforma z roku 1953, ktorá obrala obyv</w:t>
      </w:r>
      <w:r>
        <w:rPr>
          <w:rFonts w:ascii="Times New Roman" w:hAnsi="Times New Roman"/>
          <w:sz w:val="24"/>
          <w:szCs w:val="24"/>
        </w:rPr>
        <w:t>ateľov o ich</w:t>
      </w:r>
      <w:r w:rsidR="001D35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úspory, pretože nová Československá koruna bola vymieňaná v pomere 1:5, ak mali</w:t>
      </w:r>
      <w:r w:rsidR="001D3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hotovosť do 1500 starých korún. Ak mali však ľudia vyššiu hotovosť, tak v pomere 1:50</w:t>
      </w:r>
      <w:r w:rsidR="001D3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Spoločnosť kontrolovala ŠtB (Štátna bezpečnosť), ktorá vznikla po vzore rus</w:t>
      </w:r>
      <w:r>
        <w:rPr>
          <w:rFonts w:ascii="Times New Roman" w:hAnsi="Times New Roman"/>
          <w:sz w:val="24"/>
          <w:szCs w:val="24"/>
        </w:rPr>
        <w:t>kej KGB</w:t>
      </w:r>
      <w:r w:rsidR="001D3529">
        <w:rPr>
          <w:rFonts w:ascii="Times New Roman" w:hAnsi="Times New Roman"/>
          <w:sz w:val="24"/>
          <w:szCs w:val="24"/>
        </w:rPr>
        <w:t>.</w:t>
      </w:r>
    </w:p>
    <w:p w14:paraId="4D28EA94" w14:textId="4F6C5E44" w:rsidR="008F4AAD" w:rsidRDefault="004E6725" w:rsidP="001D35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Komunisti boli proti katolíckej cirkvi, pretože boli ateisti a všetky cirkvi boli podriadené</w:t>
      </w:r>
      <w:r w:rsidR="001D3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prísnemu štátnemu dozoru</w:t>
      </w:r>
      <w:r w:rsidR="001D3529">
        <w:rPr>
          <w:rFonts w:ascii="Times New Roman" w:hAnsi="Times New Roman"/>
          <w:sz w:val="24"/>
          <w:szCs w:val="24"/>
        </w:rPr>
        <w:t>.</w:t>
      </w:r>
    </w:p>
    <w:p w14:paraId="35BC0064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Akcia K- útok na mužské kláštory, odkiaľ rehoľníkov sústredili do táborov</w:t>
      </w:r>
    </w:p>
    <w:p w14:paraId="0867C0E4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neskôr deportovali do Čiech, kde pracovali ako rob</w:t>
      </w:r>
      <w:r>
        <w:rPr>
          <w:rFonts w:ascii="Times New Roman" w:hAnsi="Times New Roman"/>
          <w:sz w:val="24"/>
          <w:szCs w:val="24"/>
        </w:rPr>
        <w:t>otníci</w:t>
      </w:r>
    </w:p>
    <w:p w14:paraId="0F5FA606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Akcia R- zameraná na rehoľné sestry</w:t>
      </w:r>
    </w:p>
    <w:p w14:paraId="6370FAAF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Akcia P- zameraná na gréckokatolícku cirkev, ktorá sa musela zlúčiť</w:t>
      </w:r>
    </w:p>
    <w:p w14:paraId="004E08DC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pravoslávnou</w:t>
      </w:r>
    </w:p>
    <w:p w14:paraId="4CB68802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Všetky tieto akcie prebehli v roku 1950</w:t>
      </w:r>
    </w:p>
    <w:p w14:paraId="40CA4080" w14:textId="34530BE3" w:rsidR="008F4AAD" w:rsidRDefault="004E6725" w:rsidP="001D35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Tí, ktorí sa nepodriadili režimu pracovali v táboroch alebo boli väznení. Pre </w:t>
      </w:r>
      <w:r>
        <w:rPr>
          <w:rFonts w:ascii="Times New Roman" w:hAnsi="Times New Roman"/>
          <w:sz w:val="24"/>
          <w:szCs w:val="24"/>
        </w:rPr>
        <w:t>toto</w:t>
      </w:r>
      <w:r w:rsidR="001D3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obdobie sú typické MONSTERPROCESY-&gt; vykonštruované politické procesy. Slúžili</w:t>
      </w:r>
      <w:r w:rsidR="001D3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ako odstrašujúci príklad. Niektorí boli odsúdení na doživotie, niektorí popravení.</w:t>
      </w:r>
      <w:r w:rsidR="001D3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Známy je proces s partizánskym veliteľom Žingorom, ktorý bol popravený, rovnako bol</w:t>
      </w:r>
      <w:r w:rsidR="001D3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poprav</w:t>
      </w:r>
      <w:r>
        <w:rPr>
          <w:rFonts w:ascii="Times New Roman" w:hAnsi="Times New Roman"/>
          <w:sz w:val="24"/>
          <w:szCs w:val="24"/>
        </w:rPr>
        <w:t>ený aj Vladimír Clementis. Popravená bola aj mladá študentka Milada Horáková.</w:t>
      </w:r>
      <w:r w:rsidR="001D3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Väznení boli aj spisovatelia, napr. Laco Novomestský, mnohí autori písali tzv. </w:t>
      </w:r>
      <w:r w:rsidR="001D3529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</w:t>
      </w:r>
      <w:r w:rsidR="001D3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šuplíka=&gt; cenzúra, alebo autori emigrovali do zahraničia- katolícka moderna</w:t>
      </w:r>
      <w:r w:rsidR="001D3529">
        <w:rPr>
          <w:rFonts w:ascii="Times New Roman" w:hAnsi="Times New Roman"/>
          <w:sz w:val="24"/>
          <w:szCs w:val="24"/>
        </w:rPr>
        <w:t>.</w:t>
      </w:r>
    </w:p>
    <w:p w14:paraId="2A1933F6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Komunistickej ideo</w:t>
      </w:r>
      <w:r>
        <w:rPr>
          <w:rFonts w:ascii="Times New Roman" w:hAnsi="Times New Roman"/>
          <w:sz w:val="24"/>
          <w:szCs w:val="24"/>
        </w:rPr>
        <w:t>lógii podliehala aj kultúra a školstvo a taktiež hospodárstvo</w:t>
      </w:r>
    </w:p>
    <w:p w14:paraId="23EB2675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ŠKOLSTVO</w:t>
      </w:r>
    </w:p>
    <w:p w14:paraId="0F2F11ED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Učitelia pravidelne preškoľovaní, museli písať posudky a kvalitné vzdelanie</w:t>
      </w:r>
    </w:p>
    <w:p w14:paraId="1BCF6626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mohli získať nie múdri, ale sympatizujúci so stranou</w:t>
      </w:r>
    </w:p>
    <w:p w14:paraId="7E8E8A5B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Pre deti boli od najmenších vytvorené organizácie,</w:t>
      </w:r>
      <w:r>
        <w:rPr>
          <w:rFonts w:ascii="Times New Roman" w:hAnsi="Times New Roman"/>
          <w:sz w:val="24"/>
          <w:szCs w:val="24"/>
        </w:rPr>
        <w:t xml:space="preserve"> ktoré ich vychovávali</w:t>
      </w:r>
    </w:p>
    <w:p w14:paraId="3D5EBAFF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sympatiám so stranou</w:t>
      </w:r>
    </w:p>
    <w:p w14:paraId="76389EE0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Iskry/ iskričky- najmenšie deti (1. a 2. ročník ZŠ)</w:t>
      </w:r>
    </w:p>
    <w:p w14:paraId="7533FA32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Pionieri- modré rovnošaty a červená šatka uviazaná na jednotku (ostané</w:t>
      </w:r>
    </w:p>
    <w:p w14:paraId="6612560F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ročníky ZŠ)</w:t>
      </w:r>
    </w:p>
    <w:p w14:paraId="687C6E10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Zväzáci- modré rovnošaty a bordové kravaty (SŠ)</w:t>
      </w:r>
    </w:p>
    <w:p w14:paraId="08975C3E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Pri </w:t>
      </w:r>
      <w:r>
        <w:rPr>
          <w:rFonts w:ascii="Times New Roman" w:hAnsi="Times New Roman"/>
          <w:sz w:val="24"/>
          <w:szCs w:val="24"/>
        </w:rPr>
        <w:t>všetkých významných sviatkoch deti zo škôl chodili klásť vence</w:t>
      </w:r>
    </w:p>
    <w:p w14:paraId="31BA76BD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pamätníkom v rovnošatách a okrem našej hymny zaznela aj hymna ZSSR</w:t>
      </w:r>
    </w:p>
    <w:p w14:paraId="5969FDAF" w14:textId="77777777" w:rsidR="008F4AAD" w:rsidRDefault="008F4AAD">
      <w:pPr>
        <w:jc w:val="both"/>
        <w:rPr>
          <w:rFonts w:ascii="Times New Roman" w:hAnsi="Times New Roman"/>
          <w:sz w:val="24"/>
          <w:szCs w:val="24"/>
        </w:rPr>
      </w:pPr>
    </w:p>
    <w:p w14:paraId="52361849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Spartakiády. Raz za 5 rokov, bola najväčšia prezentácia najšikovnejších z celej</w:t>
      </w:r>
    </w:p>
    <w:p w14:paraId="004E9013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republiky v Prahe na Strahove</w:t>
      </w:r>
    </w:p>
    <w:p w14:paraId="60F9DD6D" w14:textId="77777777" w:rsidR="008F4AAD" w:rsidRDefault="008F4AAD">
      <w:pPr>
        <w:jc w:val="both"/>
        <w:rPr>
          <w:rFonts w:ascii="Times New Roman" w:hAnsi="Times New Roman"/>
          <w:sz w:val="24"/>
          <w:szCs w:val="24"/>
        </w:rPr>
      </w:pPr>
    </w:p>
    <w:p w14:paraId="6CB08519" w14:textId="77777777" w:rsidR="008F4AAD" w:rsidRDefault="004E6725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HOSPODÁRS</w:t>
      </w:r>
      <w:r>
        <w:rPr>
          <w:rFonts w:ascii="Times New Roman" w:hAnsi="Times New Roman"/>
          <w:color w:val="FF0000"/>
          <w:sz w:val="24"/>
          <w:szCs w:val="24"/>
        </w:rPr>
        <w:t>TVO</w:t>
      </w:r>
    </w:p>
    <w:p w14:paraId="4AEF0AE4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V poľnohospodárstve vznikali JRD (Jednotné roľnícke družstvá) a Štátne</w:t>
      </w:r>
    </w:p>
    <w:p w14:paraId="4F819B94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majetky</w:t>
      </w:r>
    </w:p>
    <w:p w14:paraId="3A3A52EF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V priemysle boli nastavené 5 ročné plány= PÄŤROČNICE- po vzore ZSSR,</w:t>
      </w:r>
    </w:p>
    <w:p w14:paraId="6A8C7051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ktoré presne určovali druh, množstvo a miesto výroby tovaru; cenu a mzdu pre</w:t>
      </w:r>
    </w:p>
    <w:p w14:paraId="28BDB6EF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pracujúcich</w:t>
      </w:r>
    </w:p>
    <w:p w14:paraId="111FAAB2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Postupne sa budoval ťažký a chemický priemysel</w:t>
      </w:r>
    </w:p>
    <w:p w14:paraId="06E4272A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 roku 1960 bola prijatá nová ústava, ktorá prijala nový názov ČSSR- Československá</w:t>
      </w:r>
    </w:p>
    <w:p w14:paraId="79BF2815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socialistická republika</w:t>
      </w:r>
    </w:p>
    <w:p w14:paraId="3571A5D1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 tomto období museli byť všetci zamestnaní</w:t>
      </w:r>
    </w:p>
    <w:p w14:paraId="63F303E3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Vznikali ROH- Revolučné odborové hnutia</w:t>
      </w:r>
    </w:p>
    <w:p w14:paraId="7CE907CF" w14:textId="77777777" w:rsidR="008F4AAD" w:rsidRDefault="004E6725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SOCIALIZMUS</w:t>
      </w:r>
      <w:r>
        <w:rPr>
          <w:rFonts w:ascii="Times New Roman" w:hAnsi="Times New Roman"/>
          <w:color w:val="FF0000"/>
          <w:sz w:val="24"/>
          <w:szCs w:val="24"/>
        </w:rPr>
        <w:t xml:space="preserve"> S ĽUDSKOU TVÁROU</w:t>
      </w:r>
    </w:p>
    <w:p w14:paraId="61795015" w14:textId="7BBAE5E4" w:rsidR="008F4AAD" w:rsidRDefault="004E6725" w:rsidP="001D35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roku 1968 sa stal Prvým tajomníkom ÚV KSČ prvý Slovák A. Dubček, ktorý sa spolu</w:t>
      </w:r>
      <w:r w:rsidR="001D3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 Smrkovským a Černíkom pokúsil o reformu komunistického života. Reformy boli</w:t>
      </w:r>
      <w:r w:rsidR="001D3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zamerané na demokratizáciu spoločnosti a strany, napr. povoľovali súkromné</w:t>
      </w:r>
      <w:r w:rsidR="001D3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vlastníctvo, zabezpečovali základné občianske práva (sloboda tlače, slova...), mala sa</w:t>
      </w:r>
      <w:r w:rsidR="001D3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uvoľniť cenzúra v spoločnosti, zmeny aj v cirkevnom živote- napr. </w:t>
      </w:r>
      <w:r w:rsidR="001D352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možnenie</w:t>
      </w:r>
      <w:r w:rsidR="001D3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rehoľného života... Demokratizačné kroky sa nepáčili ostatným predstaviteľom KSČ,</w:t>
      </w:r>
      <w:r w:rsidR="001D3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napr. Vasiľ</w:t>
      </w:r>
      <w:r>
        <w:rPr>
          <w:rFonts w:ascii="Times New Roman" w:hAnsi="Times New Roman"/>
          <w:sz w:val="24"/>
          <w:szCs w:val="24"/>
        </w:rPr>
        <w:t>ovi Biľakovi, ktorý bol jeden z autorov listu vyšším predstaviteľom ZSSR.</w:t>
      </w:r>
      <w:r w:rsidR="001D3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Brežnev vyhodnotil tento proces ako nebezpečný pre stranu, a preto nariadil vojenskú</w:t>
      </w:r>
      <w:r w:rsidR="001D3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intervenciu vojsk Varšavskej zmluvy do ČSSR. Tá sa uskutočnila v noci z 20. </w:t>
      </w:r>
      <w:r w:rsidR="001D3529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="001D3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21.augusta 1968, k</w:t>
      </w:r>
      <w:r>
        <w:rPr>
          <w:rFonts w:ascii="Times New Roman" w:hAnsi="Times New Roman"/>
          <w:sz w:val="24"/>
          <w:szCs w:val="24"/>
        </w:rPr>
        <w:t>eď vojská ZSSR, Poľska, Maďarska, Bulharska a NDR prekročili</w:t>
      </w:r>
      <w:r w:rsidR="001D3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hranice ČSSR. Reformátori strany (Dubček, Smrkovský, Černík) spolu s ďalšími</w:t>
      </w:r>
      <w:r w:rsidR="001D3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odporcami okupácie a režimu boli zatknutí a odvlečení do Moskvy. V Moskve prebehli</w:t>
      </w:r>
      <w:r w:rsidR="001D3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rokovania, ktorých výsledkom bol tz</w:t>
      </w:r>
      <w:r>
        <w:rPr>
          <w:rFonts w:ascii="Times New Roman" w:hAnsi="Times New Roman"/>
          <w:sz w:val="24"/>
          <w:szCs w:val="24"/>
        </w:rPr>
        <w:t xml:space="preserve">v. Moskovský protokol, ktorý </w:t>
      </w:r>
      <w:r>
        <w:rPr>
          <w:rFonts w:ascii="Times New Roman" w:hAnsi="Times New Roman"/>
          <w:sz w:val="24"/>
          <w:szCs w:val="24"/>
        </w:rPr>
        <w:lastRenderedPageBreak/>
        <w:t>nariaďoval</w:t>
      </w:r>
      <w:r w:rsidR="001D3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uskutočniť NORMALIZÁCIU v ČSSR a zároveň povoľoval pobyt sovietskych vojsk</w:t>
      </w:r>
      <w:r w:rsidR="001D3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ČSSR až kým bude ohrozený komunizmus v ČSSR. V októbri 1968 prijalo Národné</w:t>
      </w:r>
      <w:r w:rsidR="001D3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zhromaždenie zákon o dočasnom pobyte sovietskych vojsk v ČSSR, </w:t>
      </w:r>
      <w:r>
        <w:rPr>
          <w:rFonts w:ascii="Times New Roman" w:hAnsi="Times New Roman"/>
          <w:sz w:val="24"/>
          <w:szCs w:val="24"/>
        </w:rPr>
        <w:t>pričom u nás</w:t>
      </w:r>
      <w:r w:rsidR="001D3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zostali až do 90-tych rokov. Sovietski vojaci mali vhodné podmienky pre život, napr.</w:t>
      </w:r>
      <w:r w:rsidR="001D3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vlastné školy, byty, obchody, kde mohli platiť rubľami... Dubček bol postupne</w:t>
      </w:r>
      <w:r w:rsidR="001D3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postavený mimo verejný politický život+ bol pod neustálou kontrolou ŠtB</w:t>
      </w:r>
      <w:r w:rsidR="001D3529">
        <w:rPr>
          <w:rFonts w:ascii="Times New Roman" w:hAnsi="Times New Roman"/>
          <w:sz w:val="24"/>
          <w:szCs w:val="24"/>
        </w:rPr>
        <w:t>.</w:t>
      </w:r>
    </w:p>
    <w:p w14:paraId="0602158A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 </w:t>
      </w:r>
      <w:r>
        <w:rPr>
          <w:rFonts w:ascii="Times New Roman" w:hAnsi="Times New Roman"/>
          <w:sz w:val="24"/>
          <w:szCs w:val="24"/>
        </w:rPr>
        <w:t>Pokus o reformu spoločnosti (Pražská jar)= neúspešný</w:t>
      </w:r>
    </w:p>
    <w:p w14:paraId="190115CB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 70-tych rokoch nastala normalizácia- obmedzenie osobnej slobody, cestovania,</w:t>
      </w:r>
    </w:p>
    <w:p w14:paraId="59ADCB3C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mnohí členovia strany boli z nej vyhodení, ak nepodporili vedúcu úlohu KSČ</w:t>
      </w:r>
    </w:p>
    <w:p w14:paraId="7B5AA95D" w14:textId="77777777" w:rsidR="008F4AAD" w:rsidRDefault="004E6725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Alexander Dubček</w:t>
      </w:r>
    </w:p>
    <w:p w14:paraId="60205C8E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Bol slovenský </w:t>
      </w:r>
      <w:r>
        <w:rPr>
          <w:rFonts w:ascii="Times New Roman" w:hAnsi="Times New Roman"/>
          <w:sz w:val="24"/>
          <w:szCs w:val="24"/>
        </w:rPr>
        <w:t>politik, štátnik a vrcholný predstaviteľ Pražskej jari. Vyučil sa však za</w:t>
      </w:r>
    </w:p>
    <w:p w14:paraId="548B9285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strojného zámočníka</w:t>
      </w:r>
    </w:p>
    <w:p w14:paraId="0980D77B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Narodil sa 27.novembra 1921 v Uhrovci a zomrel 7.novembra 1992 v Prahe na následky</w:t>
      </w:r>
    </w:p>
    <w:p w14:paraId="2ED73106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ťažkých zranení po autonehode 1.septembra 1992</w:t>
      </w:r>
    </w:p>
    <w:p w14:paraId="10807485" w14:textId="77777777" w:rsidR="008F4AAD" w:rsidRDefault="008F4AAD">
      <w:pPr>
        <w:jc w:val="both"/>
        <w:rPr>
          <w:rFonts w:ascii="Times New Roman" w:hAnsi="Times New Roman"/>
          <w:sz w:val="24"/>
          <w:szCs w:val="24"/>
        </w:rPr>
      </w:pPr>
    </w:p>
    <w:p w14:paraId="2B02D4C8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Manželka Anna, 3 synovia- P</w:t>
      </w:r>
      <w:r>
        <w:rPr>
          <w:rFonts w:ascii="Times New Roman" w:hAnsi="Times New Roman"/>
          <w:sz w:val="24"/>
          <w:szCs w:val="24"/>
        </w:rPr>
        <w:t>avol, Peter, Milan</w:t>
      </w:r>
    </w:p>
    <w:p w14:paraId="430C6B4D" w14:textId="4FBDC0DE" w:rsidR="008F4AAD" w:rsidRDefault="004E6725" w:rsidP="001D35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Detstvo a mladosť prežil v Pišpeku (dnes Biškek) v sovietskom Kirgizsku a v Gorkom</w:t>
      </w:r>
      <w:r w:rsidR="001D3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(dnes Nižný Novgorod, Rusko). Jeho otec bol členom Interhelpa (priemyselno-výrobné</w:t>
      </w:r>
      <w:r w:rsidR="001D3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družstvo česko-slovenských robotníkov a roľníkov založené na pomoc bu</w:t>
      </w:r>
      <w:r>
        <w:rPr>
          <w:rFonts w:ascii="Times New Roman" w:hAnsi="Times New Roman"/>
          <w:sz w:val="24"/>
          <w:szCs w:val="24"/>
        </w:rPr>
        <w:t>dovania</w:t>
      </w:r>
      <w:r w:rsidR="001D3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socializmu v sovietskom Kirgizsku), ktoré v roku 1925 vypravilo prvú expedíciu do</w:t>
      </w:r>
      <w:r w:rsidR="001D3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Kirgizska</w:t>
      </w:r>
      <w:r w:rsidR="001D3529">
        <w:rPr>
          <w:rFonts w:ascii="Times New Roman" w:hAnsi="Times New Roman"/>
          <w:sz w:val="24"/>
          <w:szCs w:val="24"/>
        </w:rPr>
        <w:t>.</w:t>
      </w:r>
    </w:p>
    <w:p w14:paraId="4E7D47D5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 roku 1938 sa Alexander spolu s otcom vracia na Slovensko</w:t>
      </w:r>
    </w:p>
    <w:p w14:paraId="37398E92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 polovici roku 1939 vstúpil do ilegálnej Komunistickej strany Slovenska</w:t>
      </w:r>
    </w:p>
    <w:p w14:paraId="361F48DD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 roku 1944 sa s b</w:t>
      </w:r>
      <w:r>
        <w:rPr>
          <w:rFonts w:ascii="Times New Roman" w:hAnsi="Times New Roman"/>
          <w:sz w:val="24"/>
          <w:szCs w:val="24"/>
        </w:rPr>
        <w:t>ratom zapojili do bojov Slovenského národného povstania</w:t>
      </w:r>
    </w:p>
    <w:p w14:paraId="693B073F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Jún 1949- stáva sa straníckym pracovníkom na plný úväzok</w:t>
      </w:r>
    </w:p>
    <w:p w14:paraId="1891E83C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- 1950-1951- Prvý tajomník okresnej straníckej organizácie v Trenčíne</w:t>
      </w:r>
    </w:p>
    <w:p w14:paraId="3087124D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Október 1951-január 1953- funkcionár organizačného oddelenia ÚV KSS</w:t>
      </w:r>
    </w:p>
    <w:p w14:paraId="48D5D8E8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Január 1953- stal sa krajským tajomníkom v Banskej Bystrici</w:t>
      </w:r>
    </w:p>
    <w:p w14:paraId="4EEF1A51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- 1955- odišiel na 3 roky študovať do Moskvy na Vysokú politickú školu pri ÚV KSSZ</w:t>
      </w:r>
    </w:p>
    <w:p w14:paraId="45D16DB1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Máj 1958- v neprítomnosti zvolený do ÚV KSS</w:t>
      </w:r>
    </w:p>
    <w:p w14:paraId="0E69F818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Jún 1958- v neprítomnosti zvolený za člena ÚV KSČ</w:t>
      </w:r>
    </w:p>
    <w:p w14:paraId="125F6D90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- 1958- stal s</w:t>
      </w:r>
      <w:r>
        <w:rPr>
          <w:rFonts w:ascii="Times New Roman" w:hAnsi="Times New Roman"/>
          <w:sz w:val="24"/>
          <w:szCs w:val="24"/>
        </w:rPr>
        <w:t>a vedúcim tajomníkom strany v Západoslovenskom kraji</w:t>
      </w:r>
    </w:p>
    <w:p w14:paraId="71FAF3AB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- 1960- preložený do Prahy- tajomník ÚV KSČ pre priemysel</w:t>
      </w:r>
    </w:p>
    <w:p w14:paraId="4362D677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November 1962- vymenovaný za tajomníka ÚV KSS</w:t>
      </w:r>
    </w:p>
    <w:p w14:paraId="41CA6A13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Bol členom komisie na vyšetrovanie represií a politických zločinov z 50-tych rokov</w:t>
      </w:r>
    </w:p>
    <w:p w14:paraId="0D542263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- 1963- </w:t>
      </w:r>
      <w:r>
        <w:rPr>
          <w:rFonts w:ascii="Times New Roman" w:hAnsi="Times New Roman"/>
          <w:sz w:val="24"/>
          <w:szCs w:val="24"/>
        </w:rPr>
        <w:t>Prvý tajomník ÚV KSS+ člen Predsedníctva ÚV KSČ</w:t>
      </w:r>
    </w:p>
    <w:p w14:paraId="6FB7EE61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- 1968- Prvý tajomník ÚV KSČ do apríla 1969, kedy ho vystriedal Gustáv Husák</w:t>
      </w:r>
    </w:p>
    <w:p w14:paraId="7E40E4D6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Apríl- október 1969- predseda Federálneho zhromaždenia</w:t>
      </w:r>
    </w:p>
    <w:p w14:paraId="1A97F1A3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Január 1970- odišiel do Turecka ako veľvyslanec</w:t>
      </w:r>
    </w:p>
    <w:p w14:paraId="521DB27C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- 1970- vylúčený zo stra</w:t>
      </w:r>
      <w:r>
        <w:rPr>
          <w:rFonts w:ascii="Times New Roman" w:hAnsi="Times New Roman"/>
          <w:sz w:val="24"/>
          <w:szCs w:val="24"/>
        </w:rPr>
        <w:t>ny</w:t>
      </w:r>
    </w:p>
    <w:p w14:paraId="585528B2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 návrate domov z Turecka pracoval od roku 1970 do roku 1989 ako mechanik</w:t>
      </w:r>
    </w:p>
    <w:p w14:paraId="560712D9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štátnych lesoch- Lesný správa Krasňany, bol pod neustálim dozorom</w:t>
      </w:r>
    </w:p>
    <w:p w14:paraId="686AF508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 novembri 1989 sa zúčastňoval manifestácii Nežnej revolúcie</w:t>
      </w:r>
    </w:p>
    <w:p w14:paraId="6A472AD1" w14:textId="77777777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- 1989-1992- predseda Federálneho zhromaždeni</w:t>
      </w:r>
      <w:r>
        <w:rPr>
          <w:rFonts w:ascii="Times New Roman" w:hAnsi="Times New Roman"/>
          <w:sz w:val="24"/>
          <w:szCs w:val="24"/>
        </w:rPr>
        <w:t>a ČSFR</w:t>
      </w:r>
    </w:p>
    <w:p w14:paraId="474277E1" w14:textId="4B4AFD2F" w:rsidR="008F4AAD" w:rsidRDefault="004E6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- 1992- stal sa predsedom Sociálnodemokratickej strany Slovenska</w:t>
      </w:r>
      <w:r w:rsidR="001D3529">
        <w:rPr>
          <w:rFonts w:ascii="Times New Roman" w:hAnsi="Times New Roman"/>
          <w:sz w:val="24"/>
          <w:szCs w:val="24"/>
        </w:rPr>
        <w:t>.</w:t>
      </w:r>
    </w:p>
    <w:bookmarkEnd w:id="0"/>
    <w:p w14:paraId="5BFDD86A" w14:textId="77777777" w:rsidR="008F4AAD" w:rsidRDefault="008F4AAD">
      <w:pPr>
        <w:jc w:val="both"/>
        <w:rPr>
          <w:rFonts w:ascii="Times New Roman" w:hAnsi="Times New Roman"/>
          <w:sz w:val="24"/>
          <w:szCs w:val="24"/>
        </w:rPr>
      </w:pPr>
    </w:p>
    <w:sectPr w:rsidR="008F4AAD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42F16" w14:textId="77777777" w:rsidR="004E6725" w:rsidRDefault="004E6725">
      <w:pPr>
        <w:spacing w:after="0" w:line="240" w:lineRule="auto"/>
      </w:pPr>
      <w:r>
        <w:separator/>
      </w:r>
    </w:p>
  </w:endnote>
  <w:endnote w:type="continuationSeparator" w:id="0">
    <w:p w14:paraId="608160B0" w14:textId="77777777" w:rsidR="004E6725" w:rsidRDefault="004E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C2060" w14:textId="77777777" w:rsidR="00320E74" w:rsidRDefault="004E6725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465295" wp14:editId="1DDAF6C6">
              <wp:simplePos x="0" y="0"/>
              <wp:positionH relativeFrom="column">
                <wp:posOffset>-720090</wp:posOffset>
              </wp:positionH>
              <wp:positionV relativeFrom="paragraph">
                <wp:posOffset>415293</wp:posOffset>
              </wp:positionV>
              <wp:extent cx="7610478" cy="257175"/>
              <wp:effectExtent l="0" t="0" r="9522" b="9525"/>
              <wp:wrapNone/>
              <wp:docPr id="4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8" cy="257175"/>
                      </a:xfrm>
                      <a:prstGeom prst="rect">
                        <a:avLst/>
                      </a:prstGeom>
                      <a:solidFill>
                        <a:srgbClr val="9F86C0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14B33129" id="Rettangolo 1" o:spid="_x0000_s1026" style="position:absolute;margin-left:-56.7pt;margin-top:32.7pt;width:599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" fillcolor="#9f86c0" stroked="f">
              <v:textbox inset="0,0,0,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26383" w14:textId="77777777" w:rsidR="004E6725" w:rsidRDefault="004E67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D05E8C" w14:textId="77777777" w:rsidR="004E6725" w:rsidRDefault="004E6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9821" w14:textId="77777777" w:rsidR="00320E74" w:rsidRDefault="004E6725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353CD4" wp14:editId="336B7233">
          <wp:simplePos x="0" y="0"/>
          <wp:positionH relativeFrom="column">
            <wp:posOffset>4004313</wp:posOffset>
          </wp:positionH>
          <wp:positionV relativeFrom="paragraph">
            <wp:posOffset>169548</wp:posOffset>
          </wp:positionV>
          <wp:extent cx="2289172" cy="485775"/>
          <wp:effectExtent l="0" t="0" r="0" b="9525"/>
          <wp:wrapTopAndBottom/>
          <wp:docPr id="1" name="Immagine 2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9172" cy="485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C08D88F" wp14:editId="3A68AB1C">
          <wp:simplePos x="0" y="0"/>
          <wp:positionH relativeFrom="column">
            <wp:posOffset>-91440</wp:posOffset>
          </wp:positionH>
          <wp:positionV relativeFrom="paragraph">
            <wp:posOffset>-59692</wp:posOffset>
          </wp:positionV>
          <wp:extent cx="981078" cy="782955"/>
          <wp:effectExtent l="0" t="0" r="9522" b="0"/>
          <wp:wrapTopAndBottom/>
          <wp:docPr id="2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1078" cy="7829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791DBF" wp14:editId="2D771AA7">
              <wp:simplePos x="0" y="0"/>
              <wp:positionH relativeFrom="column">
                <wp:posOffset>-272418</wp:posOffset>
              </wp:positionH>
              <wp:positionV relativeFrom="paragraph">
                <wp:posOffset>910586</wp:posOffset>
              </wp:positionV>
              <wp:extent cx="6771644" cy="0"/>
              <wp:effectExtent l="0" t="0" r="0" b="0"/>
              <wp:wrapTopAndBottom/>
              <wp:docPr id="3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1644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9F86C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831F438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diritto 4" o:spid="_x0000_s1026" type="#_x0000_t32" style="position:absolute;margin-left:-21.45pt;margin-top:71.7pt;width:533.2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" strokecolor="#9f86c0" strokeweight=".17625mm">
              <v:stroke joinstyle="miter"/>
              <w10:wrap type="topAndBottom"/>
            </v:shape>
          </w:pict>
        </mc:Fallback>
      </mc:AlternateContent>
    </w:r>
  </w:p>
  <w:p w14:paraId="3194E9C1" w14:textId="77777777" w:rsidR="00320E74" w:rsidRDefault="004E672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4AAD"/>
    <w:rsid w:val="00194E8A"/>
    <w:rsid w:val="001D3529"/>
    <w:rsid w:val="00223BD0"/>
    <w:rsid w:val="004E6725"/>
    <w:rsid w:val="008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B857"/>
  <w15:docId w15:val="{B61FD716-1E34-4397-972A-E1076E7C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Intestazione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customStyle="1" w:styleId="Pidipagina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Odsekzoznamu">
    <w:name w:val="List Paragraph"/>
    <w:basedOn w:val="Normlny"/>
    <w:pPr>
      <w:spacing w:after="200" w:line="276" w:lineRule="auto"/>
      <w:ind w:left="720"/>
      <w:contextualSpacing/>
    </w:pPr>
    <w:rPr>
      <w:lang w:val="sk-SK"/>
    </w:rPr>
  </w:style>
  <w:style w:type="character" w:styleId="Odkaznapoznmkupodiarou">
    <w:name w:val="footnote reference"/>
    <w:basedOn w:val="Predvolenpsmoodsek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- Europass</dc:creator>
  <dc:description/>
  <cp:lastModifiedBy>Gabriel Kosiczky</cp:lastModifiedBy>
  <cp:revision>2</cp:revision>
  <dcterms:created xsi:type="dcterms:W3CDTF">2021-10-15T14:13:00Z</dcterms:created>
  <dcterms:modified xsi:type="dcterms:W3CDTF">2021-10-15T14:13:00Z</dcterms:modified>
</cp:coreProperties>
</file>