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hanging="360"/>
        <w:rPr/>
      </w:pPr>
      <w:r w:rsidDel="00000000" w:rsidR="00000000" w:rsidRPr="00000000">
        <w:rPr>
          <w:rtl w:val="0"/>
        </w:rPr>
        <w:t xml:space="preserve">Choose the one correct answer a) – d):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the market with sports shoes costing 20 €, will there be a: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3621405</wp:posOffset>
            </wp:positionH>
            <wp:positionV relativeFrom="paragraph">
              <wp:posOffset>73025</wp:posOffset>
            </wp:positionV>
            <wp:extent cx="2689225" cy="1689100"/>
            <wp:effectExtent b="0" l="0" r="0" t="0"/>
            <wp:wrapSquare wrapText="bothSides" distB="0" distT="0" distL="114300" distR="114300"/>
            <wp:docPr id="4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4952" l="41777" r="32430" t="56241"/>
                    <a:stretch>
                      <a:fillRect/>
                    </a:stretch>
                  </pic:blipFill>
                  <pic:spPr>
                    <a:xfrm>
                      <a:off x="0" y="0"/>
                      <a:ext cx="2689225" cy="1689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surplus of 200 pairs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surplus of 100 pairs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shortage of 200 pairs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shortage of 300 pairs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what price will there be a surplus of 200 pcs in the shoe market?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3678555</wp:posOffset>
            </wp:positionH>
            <wp:positionV relativeFrom="paragraph">
              <wp:posOffset>89535</wp:posOffset>
            </wp:positionV>
            <wp:extent cx="2692400" cy="1690370"/>
            <wp:effectExtent b="0" l="0" r="0" t="0"/>
            <wp:wrapSquare wrapText="bothSides" distB="0" distT="0" distL="114300" distR="114300"/>
            <wp:docPr id="5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4952" l="41777" r="32430" t="56241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6903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20 €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35 €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50 €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cannot be determined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equilibrium price at this market? </w:t>
      </w:r>
      <w:r w:rsidDel="00000000" w:rsidR="00000000" w:rsidRPr="00000000">
        <w:rPr>
          <w:color w:val="ff0000"/>
          <w:rtl w:val="0"/>
        </w:rPr>
        <w:t xml:space="preserve">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3703955</wp:posOffset>
            </wp:positionH>
            <wp:positionV relativeFrom="paragraph">
              <wp:posOffset>9525</wp:posOffset>
            </wp:positionV>
            <wp:extent cx="2692400" cy="1690370"/>
            <wp:effectExtent b="0" l="0" r="0" t="0"/>
            <wp:wrapSquare wrapText="bothSides" distB="0" distT="0" distL="114300" distR="114300"/>
            <wp:docPr id="4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4952" l="41777" r="32430" t="56241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6903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20 €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35 €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50 €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cannot be determined</w:t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equilibrium quantity at this market?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3703955</wp:posOffset>
            </wp:positionH>
            <wp:positionV relativeFrom="paragraph">
              <wp:posOffset>8255</wp:posOffset>
            </wp:positionV>
            <wp:extent cx="2692400" cy="1690370"/>
            <wp:effectExtent b="0" l="0" r="0" t="0"/>
            <wp:wrapSquare wrapText="bothSides" distB="0" distT="0" distL="114300" distR="114300"/>
            <wp:docPr id="4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4952" l="41777" r="32430" t="56241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6903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100 pairs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 pairs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300 pairs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cannot be determined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/>
      </w:pPr>
      <w:r w:rsidDel="00000000" w:rsidR="00000000" w:rsidRPr="00000000">
        <w:rPr>
          <w:rtl w:val="0"/>
        </w:rPr>
        <w:t xml:space="preserve">Answer the questions using the data from the table.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chart is showing the price, the demand and the supply of beef.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equilibrium price at the market?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8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equilibrium quantity in the market?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400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what price will there be a surplus of 5000 tonnes per month?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30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60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will be the shortage at the price of 6 € /kg?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150</w:t>
      </w:r>
    </w:p>
    <w:tbl>
      <w:tblPr>
        <w:tblStyle w:val="Table1"/>
        <w:tblW w:w="7078.0" w:type="dxa"/>
        <w:jc w:val="center"/>
        <w:tblLayout w:type="fixed"/>
        <w:tblLook w:val="0600"/>
      </w:tblPr>
      <w:tblGrid>
        <w:gridCol w:w="1413"/>
        <w:gridCol w:w="2680"/>
        <w:gridCol w:w="2985"/>
        <w:tblGridChange w:id="0">
          <w:tblGrid>
            <w:gridCol w:w="1413"/>
            <w:gridCol w:w="2680"/>
            <w:gridCol w:w="2985"/>
          </w:tblGrid>
        </w:tblGridChange>
      </w:tblGrid>
      <w:tr>
        <w:trPr>
          <w:cantSplit w:val="0"/>
          <w:trHeight w:val="7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Price per kg (in €)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Demand in thousands of tonnes per 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Supply in thousands of tonnes per month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Fill in the gaps:</w:t>
      </w:r>
    </w:p>
    <w:p w:rsidR="00000000" w:rsidDel="00000000" w:rsidP="00000000" w:rsidRDefault="00000000" w:rsidRPr="00000000" w14:paraId="00000043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The point where the curves of demand and surplus meet is called the    </w:t>
      </w:r>
      <w:r w:rsidDel="00000000" w:rsidR="00000000" w:rsidRPr="00000000">
        <w:rPr>
          <w:color w:val="ff0000"/>
          <w:rtl w:val="0"/>
        </w:rPr>
        <w:t xml:space="preserve">equilibrium</w:t>
      </w:r>
      <w:r w:rsidDel="00000000" w:rsidR="00000000" w:rsidRPr="00000000">
        <w:rPr>
          <w:rtl w:val="0"/>
        </w:rPr>
        <w:t xml:space="preserve">                    marked by the letter   </w:t>
      </w:r>
      <w:r w:rsidDel="00000000" w:rsidR="00000000" w:rsidRPr="00000000">
        <w:rPr>
          <w:color w:val="ff0000"/>
          <w:rtl w:val="0"/>
        </w:rPr>
        <w:t xml:space="preserve">E</w:t>
      </w:r>
      <w:r w:rsidDel="00000000" w:rsidR="00000000" w:rsidRPr="00000000">
        <w:rPr>
          <w:rtl w:val="0"/>
        </w:rPr>
        <w:t xml:space="preserve">  . </w:t>
      </w:r>
    </w:p>
    <w:p w:rsidR="00000000" w:rsidDel="00000000" w:rsidP="00000000" w:rsidRDefault="00000000" w:rsidRPr="00000000" w14:paraId="00000044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The point shows the  </w:t>
      </w:r>
      <w:r w:rsidDel="00000000" w:rsidR="00000000" w:rsidRPr="00000000">
        <w:rPr>
          <w:color w:val="ff0000"/>
          <w:rtl w:val="0"/>
        </w:rPr>
        <w:t xml:space="preserve">equilibrium </w:t>
      </w:r>
      <w:r w:rsidDel="00000000" w:rsidR="00000000" w:rsidRPr="00000000">
        <w:rPr>
          <w:rtl w:val="0"/>
        </w:rPr>
        <w:t xml:space="preserve">      price and      </w:t>
      </w:r>
      <w:r w:rsidDel="00000000" w:rsidR="00000000" w:rsidRPr="00000000">
        <w:rPr>
          <w:color w:val="ff0000"/>
          <w:rtl w:val="0"/>
        </w:rPr>
        <w:t xml:space="preserve">equilibrium </w:t>
      </w:r>
      <w:r w:rsidDel="00000000" w:rsidR="00000000" w:rsidRPr="00000000">
        <w:rPr>
          <w:rtl w:val="0"/>
        </w:rPr>
        <w:t xml:space="preserve">      quantity at the given market. </w:t>
      </w:r>
    </w:p>
    <w:p w:rsidR="00000000" w:rsidDel="00000000" w:rsidP="00000000" w:rsidRDefault="00000000" w:rsidRPr="00000000" w14:paraId="00000045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If the offered quantity is higher than the demanded quantity, there is a </w:t>
      </w:r>
      <w:r w:rsidDel="00000000" w:rsidR="00000000" w:rsidRPr="00000000">
        <w:rPr>
          <w:color w:val="ff0000"/>
          <w:rtl w:val="0"/>
        </w:rPr>
        <w:t xml:space="preserve">surplus</w:t>
      </w:r>
      <w:r w:rsidDel="00000000" w:rsidR="00000000" w:rsidRPr="00000000">
        <w:rPr>
          <w:rtl w:val="0"/>
        </w:rPr>
        <w:t xml:space="preserve"> of the goods at the market.</w:t>
      </w:r>
    </w:p>
    <w:p w:rsidR="00000000" w:rsidDel="00000000" w:rsidP="00000000" w:rsidRDefault="00000000" w:rsidRPr="00000000" w14:paraId="00000046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If the offered quantity is lower than the buyers are willing to buy, there is a    </w:t>
      </w:r>
      <w:r w:rsidDel="00000000" w:rsidR="00000000" w:rsidRPr="00000000">
        <w:rPr>
          <w:color w:val="ff0000"/>
          <w:rtl w:val="0"/>
        </w:rPr>
        <w:t xml:space="preserve">shortage    </w:t>
      </w:r>
      <w:r w:rsidDel="00000000" w:rsidR="00000000" w:rsidRPr="00000000">
        <w:rPr>
          <w:rtl w:val="0"/>
        </w:rPr>
        <w:t xml:space="preserve">of the goods, which leads to increase in price. </w:t>
      </w:r>
    </w:p>
    <w:sectPr>
      <w:head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spacing w:after="0" w:line="24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2020-1-SK01-KA226-SCH-094350 Digi School Economics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4201159</wp:posOffset>
          </wp:positionH>
          <wp:positionV relativeFrom="paragraph">
            <wp:posOffset>-184784</wp:posOffset>
          </wp:positionV>
          <wp:extent cx="2288540" cy="485775"/>
          <wp:effectExtent b="0" l="0" r="0" t="0"/>
          <wp:wrapSquare wrapText="bothSides" distB="0" distT="0" distL="114300" distR="114300"/>
          <wp:docPr descr="Immagine che contiene testo&#10;&#10;Descrizione generata automaticamente" id="49" name="image2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8540" cy="485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-311784</wp:posOffset>
          </wp:positionV>
          <wp:extent cx="844550" cy="704850"/>
          <wp:effectExtent b="0" l="0" r="0" t="0"/>
          <wp:wrapSquare wrapText="bothSides" distB="0" distT="0" distL="114300" distR="114300"/>
          <wp:docPr id="4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455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Market Equilibrium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Odsekzoznamu">
    <w:name w:val="List Paragraph"/>
    <w:basedOn w:val="Normlny"/>
    <w:uiPriority w:val="34"/>
    <w:qFormat w:val="1"/>
    <w:rsid w:val="007B6A94"/>
    <w:pPr>
      <w:ind w:left="720"/>
      <w:contextualSpacing w:val="1"/>
    </w:pPr>
  </w:style>
  <w:style w:type="paragraph" w:styleId="Hlavika">
    <w:name w:val="header"/>
    <w:basedOn w:val="Normlny"/>
    <w:link w:val="HlavikaChar"/>
    <w:uiPriority w:val="99"/>
    <w:unhideWhenUsed w:val="1"/>
    <w:rsid w:val="00C57A2E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C57A2E"/>
  </w:style>
  <w:style w:type="paragraph" w:styleId="Pta">
    <w:name w:val="footer"/>
    <w:basedOn w:val="Normlny"/>
    <w:link w:val="PtaChar"/>
    <w:uiPriority w:val="99"/>
    <w:unhideWhenUsed w:val="1"/>
    <w:rsid w:val="00C57A2E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C57A2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3iitlRcKsRb2AZ5rMNcyiPA4aQ==">AMUW2mX9hT/4sAS8FM3JEDbm+lDLopcRCeaUTMtGvrUyx1nLV+3r9NvdKkNEYCJC+RTor+E2NVemS08xx+Z9A+DYZccvNWhsszmJZnR8K3fCgg7eVznDCV3qSSlRKxPZ5tB+KQuFvXrU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2021-12-25T06:27:00Z</dcterms:created>
  <dc:creator>Patricia Gazdikova</dc:creator>
</cp:coreProperties>
</file>