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360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Micro:bit Display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" w:right="115" w:firstLine="70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Micro:bit is a programmable minicomputer used as a great prop to learn writing software. The user can see or ‘feel’ the program.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2406188</wp:posOffset>
            </wp:positionH>
            <wp:positionV relativeFrom="paragraph">
              <wp:posOffset>608546</wp:posOffset>
            </wp:positionV>
            <wp:extent cx="1116253" cy="779526"/>
            <wp:effectExtent b="0" l="0" r="0" t="0"/>
            <wp:wrapTopAndBottom distB="0" distT="0"/>
            <wp:docPr id="6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6253" cy="7795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" w:line="360" w:lineRule="auto"/>
        <w:ind w:left="116" w:right="116" w:firstLine="70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has inbuilt sensors which make programming more interesting</w:t>
      </w:r>
      <w:r w:rsidDel="00000000" w:rsidR="00000000" w:rsidRPr="00000000">
        <w:rPr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can be done in </w:t>
      </w:r>
      <w:r w:rsidDel="00000000" w:rsidR="00000000" w:rsidRPr="00000000">
        <w:rPr>
          <w:sz w:val="24"/>
          <w:szCs w:val="24"/>
          <w:rtl w:val="0"/>
        </w:rPr>
        <w:t xml:space="preserve">different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environments. We are going to explore the block environment MakeCode, particularly into the library of commands to write text or displaying pictures.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" w:line="360" w:lineRule="auto"/>
        <w:ind w:left="116" w:right="116" w:firstLine="70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programs are to be tried at makecode.microbit.org.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82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824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MakeCode environment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120130" cy="2975610"/>
            <wp:effectExtent b="0" l="0" r="0" t="0"/>
            <wp:docPr descr="Graphical user interface, text, application, chat or text message&#10;&#10;Description automatically generated" id="68" name="image11.png"/>
            <a:graphic>
              <a:graphicData uri="http://schemas.openxmlformats.org/drawingml/2006/picture">
                <pic:pic>
                  <pic:nvPicPr>
                    <pic:cNvPr descr="Graphical user interface, text, application, chat or text message&#10;&#10;Description automatically generated"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5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2044700</wp:posOffset>
                </wp:positionV>
                <wp:extent cx="25400" cy="999067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280467"/>
                          <a:ext cx="0" cy="999067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2044700</wp:posOffset>
                </wp:positionV>
                <wp:extent cx="25400" cy="999067"/>
                <wp:effectExtent b="0" l="0" r="0" t="0"/>
                <wp:wrapNone/>
                <wp:docPr id="5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999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1943100</wp:posOffset>
                </wp:positionV>
                <wp:extent cx="64769" cy="1934441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23141" y="2822305"/>
                          <a:ext cx="45719" cy="1915391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1943100</wp:posOffset>
                </wp:positionV>
                <wp:extent cx="64769" cy="1934441"/>
                <wp:effectExtent b="0" l="0" r="0" t="0"/>
                <wp:wrapNone/>
                <wp:docPr id="5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9" cy="19344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2108200</wp:posOffset>
                </wp:positionV>
                <wp:extent cx="64769" cy="1380259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23141" y="3099396"/>
                          <a:ext cx="45719" cy="1361209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2108200</wp:posOffset>
                </wp:positionV>
                <wp:extent cx="64769" cy="1380259"/>
                <wp:effectExtent b="0" l="0" r="0" t="0"/>
                <wp:wrapNone/>
                <wp:docPr id="6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9" cy="13802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2908300</wp:posOffset>
                </wp:positionV>
                <wp:extent cx="64769" cy="136271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23141" y="3108170"/>
                          <a:ext cx="45719" cy="134366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2908300</wp:posOffset>
                </wp:positionV>
                <wp:extent cx="64769" cy="1362710"/>
                <wp:effectExtent b="0" l="0" r="0" t="0"/>
                <wp:wrapNone/>
                <wp:docPr id="5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9" cy="1362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  <w:t xml:space="preserve">space for programming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5103"/>
        </w:tabs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  <w:t xml:space="preserve">command library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5103"/>
        </w:tabs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402"/>
          <w:tab w:val="left" w:pos="5103"/>
        </w:tabs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  <w:t xml:space="preserve">simulator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  <w:t xml:space="preserve">downloading the program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</w:t>
      </w:r>
    </w:p>
    <w:p w:rsidR="00000000" w:rsidDel="00000000" w:rsidP="00000000" w:rsidRDefault="00000000" w:rsidRPr="00000000" w14:paraId="00000013">
      <w:pPr>
        <w:pStyle w:val="Heading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Selected parts of the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Basic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library: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083371" cy="666740"/>
            <wp:effectExtent b="0" l="0" r="0" t="0"/>
            <wp:docPr descr="Icon&#10;&#10;Description automatically generated" id="66" name="image12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3371" cy="666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The program will be repeated.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033323" cy="704850"/>
            <wp:effectExtent b="0" l="0" r="0" t="0"/>
            <wp:docPr descr="Application&#10;&#10;Description automatically generated with low confidence" id="69" name="image4.png"/>
            <a:graphic>
              <a:graphicData uri="http://schemas.openxmlformats.org/drawingml/2006/picture">
                <pic:pic>
                  <pic:nvPicPr>
                    <pic:cNvPr descr="Application&#10;&#10;Description automatically generated with low confidence"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323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The program will start and finish when done.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046978" cy="466725"/>
            <wp:effectExtent b="0" l="0" r="0" t="0"/>
            <wp:docPr descr="Graphical user interface&#10;&#10;Description automatically generated" id="71" name="image10.png"/>
            <a:graphic>
              <a:graphicData uri="http://schemas.openxmlformats.org/drawingml/2006/picture">
                <pic:pic>
                  <pic:nvPicPr>
                    <pic:cNvPr descr="Graphical user interface&#10;&#10;Description automatically generated"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6978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Shows a heart icon. If we want a different icon, the options will appear after opening the menu: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403860</wp:posOffset>
            </wp:positionH>
            <wp:positionV relativeFrom="paragraph">
              <wp:posOffset>857885</wp:posOffset>
            </wp:positionV>
            <wp:extent cx="2171700" cy="1821815"/>
            <wp:effectExtent b="0" l="0" r="0" t="0"/>
            <wp:wrapTopAndBottom distB="0" distT="0"/>
            <wp:docPr id="6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21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1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77076" cy="1145358"/>
            <wp:effectExtent b="0" l="0" r="0" t="0"/>
            <wp:docPr descr="Background pattern&#10;&#10;Description automatically generated with medium confidence" id="70" name="image6.png"/>
            <a:graphic>
              <a:graphicData uri="http://schemas.openxmlformats.org/drawingml/2006/picture">
                <pic:pic>
                  <pic:nvPicPr>
                    <pic:cNvPr descr="Background pattern&#10;&#10;Description automatically generated with medium confidence"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7076" cy="1145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If we want an icon MakeCode does not offer, we can create our 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24914" cy="1098228"/>
            <wp:effectExtent b="0" l="0" r="0" t="0"/>
            <wp:docPr descr="Icon&#10;&#10;Description automatically generated" id="73" name="image2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4914" cy="10982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A left click on the grid activates the squares we want to display, in this case the letter H.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1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491882" cy="459621"/>
            <wp:effectExtent b="0" l="0" r="0" t="0"/>
            <wp:docPr descr="Graphical user interface, text, application, chat or text message&#10;&#10;Description automatically generated" id="72" name="image9.png"/>
            <a:graphic>
              <a:graphicData uri="http://schemas.openxmlformats.org/drawingml/2006/picture">
                <pic:pic>
                  <pic:nvPicPr>
                    <pic:cNvPr descr="Graphical user interface, text, application, chat or text message&#10;&#10;Description automatically generated"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1882" cy="4596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this command will cause the text to scroll (letter by letter).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1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19443" cy="444138"/>
            <wp:effectExtent b="0" l="0" r="0" t="0"/>
            <wp:docPr descr="A picture containing diagram&#10;&#10;Description automatically generated" id="76" name="image15.png"/>
            <a:graphic>
              <a:graphicData uri="http://schemas.openxmlformats.org/drawingml/2006/picture">
                <pic:pic>
                  <pic:nvPicPr>
                    <pic:cNvPr descr="A picture containing diagram&#10;&#10;Description automatically generated" id="0" name="image1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443" cy="444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This command is used to clear the screen after finishing a task or at the end of a program.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266050" cy="431774"/>
            <wp:effectExtent b="0" l="0" r="0" t="0"/>
            <wp:docPr descr="Graphical user interface, text, application, chat or text message&#10;&#10;Description automatically generated" id="74" name="image13.png"/>
            <a:graphic>
              <a:graphicData uri="http://schemas.openxmlformats.org/drawingml/2006/picture">
                <pic:pic>
                  <pic:nvPicPr>
                    <pic:cNvPr descr="Graphical user interface, text, application, chat or text message&#10;&#10;Description automatically generated" id="0" name="image1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050" cy="4317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 command to pause in milliseconds.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Selected parts of the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Input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library:</w:t>
      </w:r>
    </w:p>
    <w:p w:rsidR="00000000" w:rsidDel="00000000" w:rsidP="00000000" w:rsidRDefault="00000000" w:rsidRPr="00000000" w14:paraId="00000028">
      <w:pPr>
        <w:pStyle w:val="Heading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1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401281" cy="680233"/>
            <wp:effectExtent b="0" l="0" r="0" t="0"/>
            <wp:docPr descr="Graphical user interface&#10;&#10;Description automatically generated with medium confidence" id="75" name="image14.png"/>
            <a:graphic>
              <a:graphicData uri="http://schemas.openxmlformats.org/drawingml/2006/picture">
                <pic:pic>
                  <pic:nvPicPr>
                    <pic:cNvPr descr="Graphical user interface&#10;&#10;Description automatically generated with medium confidence" id="0" name="image1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1281" cy="6802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After pressing the A button, the micro:bit executes the command. After rolling out the menu we can choose the B button or press both buttons at the same time.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1117600</wp:posOffset>
                </wp:positionV>
                <wp:extent cx="257175" cy="495300"/>
                <wp:effectExtent b="0" l="0" r="0" t="0"/>
                <wp:wrapTopAndBottom distB="0" distT="0"/>
                <wp:docPr id="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17413" y="3532350"/>
                          <a:ext cx="257175" cy="495300"/>
                          <a:chOff x="5217413" y="3532350"/>
                          <a:chExt cx="246459" cy="485588"/>
                        </a:xfrm>
                      </wpg:grpSpPr>
                      <wpg:grpSp>
                        <wpg:cNvGrpSpPr/>
                        <wpg:grpSpPr>
                          <a:xfrm>
                            <a:off x="5217413" y="3532350"/>
                            <a:ext cx="246459" cy="485588"/>
                            <a:chOff x="3159" y="1281"/>
                            <a:chExt cx="230" cy="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59" y="1281"/>
                              <a:ext cx="225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169" y="1291"/>
                              <a:ext cx="220" cy="490"/>
                            </a:xfrm>
                            <a:custGeom>
                              <a:rect b="b" l="l" r="r" t="t"/>
                              <a:pathLst>
                                <a:path extrusionOk="0" h="490" w="220">
                                  <a:moveTo>
                                    <a:pt x="165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10" y="490"/>
                                  </a:lnTo>
                                  <a:lnTo>
                                    <a:pt x="220" y="380"/>
                                  </a:lnTo>
                                  <a:lnTo>
                                    <a:pt x="165" y="38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A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169" y="1291"/>
                              <a:ext cx="220" cy="490"/>
                            </a:xfrm>
                            <a:custGeom>
                              <a:rect b="b" l="l" r="r" t="t"/>
                              <a:pathLst>
                                <a:path extrusionOk="0" h="490" w="220">
                                  <a:moveTo>
                                    <a:pt x="0" y="380"/>
                                  </a:moveTo>
                                  <a:lnTo>
                                    <a:pt x="55" y="38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380"/>
                                  </a:lnTo>
                                  <a:lnTo>
                                    <a:pt x="220" y="380"/>
                                  </a:lnTo>
                                  <a:lnTo>
                                    <a:pt x="110" y="49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1117600</wp:posOffset>
                </wp:positionV>
                <wp:extent cx="257175" cy="495300"/>
                <wp:effectExtent b="0" l="0" r="0" t="0"/>
                <wp:wrapTopAndBottom distB="0" distT="0"/>
                <wp:docPr id="5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047469" cy="797098"/>
            <wp:effectExtent b="0" l="0" r="0" t="0"/>
            <wp:docPr descr="Graphical user interface, application&#10;&#10;Description automatically generated" id="77" name="image18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18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469" cy="797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1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21912" cy="596531"/>
            <wp:effectExtent b="0" l="0" r="0" t="0"/>
            <wp:docPr descr="A picture containing text, clipart&#10;&#10;Description automatically generated" id="78" name="image17.pn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17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1912" cy="5965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Micro:bit also has a movement sensor; therefore, it reacts to various events. This block will execute a command after shaking. There are other options for events, which can be accessed by opening the menu.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478" w:right="11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657225</wp:posOffset>
                </wp:positionH>
                <wp:positionV relativeFrom="paragraph">
                  <wp:posOffset>9525</wp:posOffset>
                </wp:positionV>
                <wp:extent cx="200025" cy="485775"/>
                <wp:effectExtent b="0" l="0" r="0" t="0"/>
                <wp:wrapSquare wrapText="bothSides" distB="0" distT="0" distL="114300" distR="114300"/>
                <wp:docPr id="5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36463" y="3513300"/>
                          <a:ext cx="200025" cy="485775"/>
                          <a:chOff x="5236463" y="3513300"/>
                          <a:chExt cx="209947" cy="522941"/>
                        </a:xfrm>
                      </wpg:grpSpPr>
                      <wpg:grpSp>
                        <wpg:cNvGrpSpPr/>
                        <wpg:grpSpPr>
                          <a:xfrm>
                            <a:off x="5236463" y="3513300"/>
                            <a:ext cx="209947" cy="522941"/>
                            <a:chOff x="0" y="0"/>
                            <a:chExt cx="230" cy="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5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" y="10"/>
                              <a:ext cx="220" cy="490"/>
                            </a:xfrm>
                            <a:custGeom>
                              <a:rect b="b" l="l" r="r" t="t"/>
                              <a:pathLst>
                                <a:path extrusionOk="0" h="490" w="220">
                                  <a:moveTo>
                                    <a:pt x="165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10" y="490"/>
                                  </a:lnTo>
                                  <a:lnTo>
                                    <a:pt x="220" y="380"/>
                                  </a:lnTo>
                                  <a:lnTo>
                                    <a:pt x="165" y="38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A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0" y="10"/>
                              <a:ext cx="220" cy="490"/>
                            </a:xfrm>
                            <a:custGeom>
                              <a:rect b="b" l="l" r="r" t="t"/>
                              <a:pathLst>
                                <a:path extrusionOk="0" h="490" w="220">
                                  <a:moveTo>
                                    <a:pt x="0" y="380"/>
                                  </a:moveTo>
                                  <a:lnTo>
                                    <a:pt x="55" y="38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380"/>
                                  </a:lnTo>
                                  <a:lnTo>
                                    <a:pt x="220" y="380"/>
                                  </a:lnTo>
                                  <a:lnTo>
                                    <a:pt x="110" y="49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657225</wp:posOffset>
                </wp:positionH>
                <wp:positionV relativeFrom="paragraph">
                  <wp:posOffset>9525</wp:posOffset>
                </wp:positionV>
                <wp:extent cx="200025" cy="485775"/>
                <wp:effectExtent b="0" l="0" r="0" t="0"/>
                <wp:wrapSquare wrapText="bothSides" distB="0" distT="0" distL="114300" distR="114300"/>
                <wp:docPr id="5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478" w:right="11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Writing a program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856422" cy="1847666"/>
            <wp:effectExtent b="0" l="0" r="0" t="0"/>
            <wp:docPr descr="Graphical user interface&#10;&#10;Description automatically generated" id="62" name="image8.png"/>
            <a:graphic>
              <a:graphicData uri="http://schemas.openxmlformats.org/drawingml/2006/picture">
                <pic:pic>
                  <pic:nvPicPr>
                    <pic:cNvPr descr="Graphical user interface&#10;&#10;Description automatically generated" id="0" name="image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6422" cy="18476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120130" cy="2922905"/>
            <wp:effectExtent b="0" l="0" r="0" t="0"/>
            <wp:docPr descr="Graphical user interface, application&#10;&#10;Description automatically generated" id="79" name="image16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16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22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MakeCode we click on a new project. Then we select the suitable commands from the library. In the space for writing the program we arrange the commands to form a unit. In the simulator the micro:bit program can be tested. When everything works, the program can be downloaded into the micro:bit.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https://www.ucimeshardverom.sk/materialy/microbit_makecode/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https://makecode.microbit.org/#editor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9" w:type="default"/>
      <w:footerReference r:id="rId30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60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60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4070984</wp:posOffset>
          </wp:positionH>
          <wp:positionV relativeFrom="paragraph">
            <wp:posOffset>-135254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67" name="image5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-335914</wp:posOffset>
          </wp:positionV>
          <wp:extent cx="981078" cy="782955"/>
          <wp:effectExtent b="0" l="0" r="0" t="0"/>
          <wp:wrapTopAndBottom distB="0" distT="0"/>
          <wp:docPr id="64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342900</wp:posOffset>
              </wp:positionV>
              <wp:extent cx="6772274" cy="12700"/>
              <wp:effectExtent b="0" l="0" r="0" t="0"/>
              <wp:wrapTopAndBottom distB="0" distT="0"/>
              <wp:docPr id="5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342900</wp:posOffset>
              </wp:positionV>
              <wp:extent cx="6772274" cy="12700"/>
              <wp:effectExtent b="0" l="0" r="0" t="0"/>
              <wp:wrapTopAndBottom distB="0" distT="0"/>
              <wp:docPr id="58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131" w:line="240" w:lineRule="auto"/>
      <w:ind w:left="3606" w:right="3606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1"/>
    <w:qFormat w:val="1"/>
    <w:rsid w:val="00B614B6"/>
    <w:pPr>
      <w:widowControl w:val="0"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/>
      <w:b w:val="1"/>
      <w:bCs w:val="1"/>
      <w:sz w:val="24"/>
      <w:szCs w:val="24"/>
      <w:lang w:val="sk-SK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Heading1Char" w:customStyle="1">
    <w:name w:val="Heading 1 Char"/>
    <w:basedOn w:val="DefaultParagraphFont"/>
    <w:link w:val="Heading1"/>
    <w:uiPriority w:val="1"/>
    <w:rsid w:val="00B614B6"/>
    <w:rPr>
      <w:rFonts w:ascii="Times New Roman" w:eastAsia="Times New Roman" w:hAnsi="Times New Roman"/>
      <w:b w:val="1"/>
      <w:bCs w:val="1"/>
      <w:sz w:val="24"/>
      <w:szCs w:val="24"/>
      <w:lang w:val="sk-SK"/>
    </w:rPr>
  </w:style>
  <w:style w:type="paragraph" w:styleId="BodyText">
    <w:name w:val="Body Text"/>
    <w:basedOn w:val="Normal"/>
    <w:link w:val="BodyTextChar"/>
    <w:uiPriority w:val="1"/>
    <w:qFormat w:val="1"/>
    <w:rsid w:val="00B614B6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sk-SK"/>
    </w:rPr>
  </w:style>
  <w:style w:type="character" w:styleId="BodyTextChar" w:customStyle="1">
    <w:name w:val="Body Text Char"/>
    <w:basedOn w:val="DefaultParagraphFont"/>
    <w:link w:val="BodyText"/>
    <w:uiPriority w:val="1"/>
    <w:rsid w:val="00B614B6"/>
    <w:rPr>
      <w:rFonts w:ascii="Times New Roman" w:eastAsia="Times New Roman" w:hAnsi="Times New Roman"/>
      <w:sz w:val="24"/>
      <w:szCs w:val="24"/>
      <w:lang w:val="sk-SK"/>
    </w:rPr>
  </w:style>
  <w:style w:type="paragraph" w:styleId="Title">
    <w:name w:val="Title"/>
    <w:basedOn w:val="Normal"/>
    <w:link w:val="TitleChar"/>
    <w:uiPriority w:val="1"/>
    <w:qFormat w:val="1"/>
    <w:rsid w:val="00B614B6"/>
    <w:pPr>
      <w:widowControl w:val="0"/>
      <w:autoSpaceDE w:val="0"/>
      <w:spacing w:after="0" w:before="131" w:line="240" w:lineRule="auto"/>
      <w:ind w:left="3606" w:right="3606"/>
      <w:jc w:val="center"/>
    </w:pPr>
    <w:rPr>
      <w:rFonts w:ascii="Times New Roman" w:eastAsia="Times New Roman" w:hAnsi="Times New Roman"/>
      <w:b w:val="1"/>
      <w:bCs w:val="1"/>
      <w:sz w:val="28"/>
      <w:szCs w:val="28"/>
      <w:lang w:val="sk-SK"/>
    </w:rPr>
  </w:style>
  <w:style w:type="character" w:styleId="TitleChar" w:customStyle="1">
    <w:name w:val="Title Char"/>
    <w:basedOn w:val="DefaultParagraphFont"/>
    <w:link w:val="Title"/>
    <w:uiPriority w:val="1"/>
    <w:rsid w:val="00B614B6"/>
    <w:rPr>
      <w:rFonts w:ascii="Times New Roman" w:eastAsia="Times New Roman" w:hAnsi="Times New Roman"/>
      <w:b w:val="1"/>
      <w:bCs w:val="1"/>
      <w:sz w:val="28"/>
      <w:szCs w:val="28"/>
      <w:lang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4" Type="http://schemas.openxmlformats.org/officeDocument/2006/relationships/image" Target="media/image18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17.png"/><Relationship Id="rId28" Type="http://schemas.openxmlformats.org/officeDocument/2006/relationships/image" Target="media/image16.png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3.png"/><Relationship Id="rId8" Type="http://schemas.openxmlformats.org/officeDocument/2006/relationships/image" Target="media/image11.png"/><Relationship Id="rId30" Type="http://schemas.openxmlformats.org/officeDocument/2006/relationships/footer" Target="footer1.xml"/><Relationship Id="rId11" Type="http://schemas.openxmlformats.org/officeDocument/2006/relationships/image" Target="media/image26.png"/><Relationship Id="rId10" Type="http://schemas.openxmlformats.org/officeDocument/2006/relationships/image" Target="media/image24.png"/><Relationship Id="rId13" Type="http://schemas.openxmlformats.org/officeDocument/2006/relationships/image" Target="media/image12.png"/><Relationship Id="rId12" Type="http://schemas.openxmlformats.org/officeDocument/2006/relationships/image" Target="media/image20.png"/><Relationship Id="rId15" Type="http://schemas.openxmlformats.org/officeDocument/2006/relationships/image" Target="media/image10.png"/><Relationship Id="rId14" Type="http://schemas.openxmlformats.org/officeDocument/2006/relationships/image" Target="media/image4.png"/><Relationship Id="rId17" Type="http://schemas.openxmlformats.org/officeDocument/2006/relationships/image" Target="media/image6.png"/><Relationship Id="rId16" Type="http://schemas.openxmlformats.org/officeDocument/2006/relationships/image" Target="media/image1.png"/><Relationship Id="rId19" Type="http://schemas.openxmlformats.org/officeDocument/2006/relationships/image" Target="media/image9.png"/><Relationship Id="rId1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7.png"/><Relationship Id="rId3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6GvLWTXNCnfzRbxKMORIza5WxQ==">AMUW2mU/qaHrnC2qeoXG4Zf3fhGCLtCN0FRJ1YJ07bGZzMfOn+QnkQzrrAVf6g2I6ipA96EZaopC+egQ675xbO0kDaWL6ioKYp/Gqb55zLCLOpm/+H7ek6nMvZ6D3z/pbwYNo+0GMCGH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2021-12-28T14:42:00Z</dcterms:created>
  <dc:creator>Communication - Europass</dc:creator>
</cp:coreProperties>
</file>