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-267334</wp:posOffset>
            </wp:positionH>
            <wp:positionV relativeFrom="paragraph">
              <wp:posOffset>-511174</wp:posOffset>
            </wp:positionV>
            <wp:extent cx="981078" cy="782955"/>
            <wp:effectExtent b="0" l="0" r="0" t="0"/>
            <wp:wrapTopAndBottom distB="0" dist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3824605</wp:posOffset>
            </wp:positionH>
            <wp:positionV relativeFrom="paragraph">
              <wp:posOffset>-282574</wp:posOffset>
            </wp:positionV>
            <wp:extent cx="2289172" cy="485775"/>
            <wp:effectExtent b="0" l="0" r="0" t="0"/>
            <wp:wrapTopAndBottom distB="0" distT="0"/>
            <wp:docPr descr="Immagine che contiene testo&#10;&#10;Descrizione generata automaticamente" id="25" name="image2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Perún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Najdôležitejší boh, vládol ostatným božím bytostiam. Jazdil na voze ťahanom býkom/ kozlom alebo lietal po oblohe na mlynských kameňoch a vytváral blesky. Jeho zbraňou bola sekera. Bol ochrancom poľnohospodárstva, šíril slnečné lúče a rozháňal mraky. 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398770" cy="3299460"/>
            <wp:effectExtent b="0" l="0" r="0" t="0"/>
            <wp:docPr descr="Aj slovanská mytológia môže zaujať. Spoznaj bohov a mýtické bytosti našich predkov" id="30" name="image4.jpg"/>
            <a:graphic>
              <a:graphicData uri="http://schemas.openxmlformats.org/drawingml/2006/picture">
                <pic:pic>
                  <pic:nvPicPr>
                    <pic:cNvPr descr="Aj slovanská mytológia môže zaujať. Spoznaj bohov a mýtické bytosti našich predkov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3299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Veles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Patrón dobytka, stád, bohatstva. Patril k najstarším a hlavným bohom, často krát bol zobrazovaný ako náprotivok Perúna. V legendách vystupoval aj ako vládca mŕtvych a podsvetia. 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557960" cy="2984468"/>
            <wp:effectExtent b="0" l="0" r="0" t="0"/>
            <wp:docPr descr="Aj slovanská mytológia môže zaujať. Spoznaj bohov a mýtické bytosti našich predkov" id="32" name="image3.jpg"/>
            <a:graphic>
              <a:graphicData uri="http://schemas.openxmlformats.org/drawingml/2006/picture">
                <pic:pic>
                  <pic:nvPicPr>
                    <pic:cNvPr descr="Aj slovanská mytológia môže zaujať. Spoznaj bohov a mýtické bytosti našich predkov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7960" cy="2984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Mokoš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Predstavovala zosobnenie Zeme- živiteľky, bohyňu oviec, úrodnosti, poriadku a plodnosti. Skaly sú údajne jej kosti, tráva jej vlasy a rieky predstavujú žily. Uznávanou bola aj ako patrónka ženskosti, domova, poriadku. 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745480" cy="2872740"/>
            <wp:effectExtent b="0" l="0" r="0" t="0"/>
            <wp:docPr descr="Aj slovanská mytológia môže zaujať. Spoznaj bohov a mýtické bytosti našich predkov" id="31" name="image11.jpg"/>
            <a:graphic>
              <a:graphicData uri="http://schemas.openxmlformats.org/drawingml/2006/picture">
                <pic:pic>
                  <pic:nvPicPr>
                    <pic:cNvPr descr="Aj slovanská mytológia môže zaujať. Spoznaj bohov a mýtické bytosti našich predkov" id="0" name="image1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2872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Morena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Bohyňa zimy a smrti, ktorá je dodnes spájaná s mnohými tradíciami, ako vynášanie Moreny (bábka zo slamy) a jej vyhadzovanie do rieky na jar symbolizuje koniec zimy. Morena bola považovaná za matku démonov. 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745480" cy="3383280"/>
            <wp:effectExtent b="0" l="0" r="0" t="0"/>
            <wp:docPr descr="Aj slovanská mytológia môže zaujať. Spoznaj bohov a mýtické bytosti našich predkov" id="22" name="image5.jpg"/>
            <a:graphic>
              <a:graphicData uri="http://schemas.openxmlformats.org/drawingml/2006/picture">
                <pic:pic>
                  <pic:nvPicPr>
                    <pic:cNvPr descr="Aj slovanská mytológia môže zaujať. Spoznaj bohov a mýtické bytosti našich predkov"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383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Vesna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Slovanská bohyňa jari a života. Je o nej veľmi málo informácií a navyše nie je isté, či sú pravé, preto si historici dodnes nie sú istí, či išlo o pôvodnú postavu alebo či sa volala Vesna.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745480" cy="3124200"/>
            <wp:effectExtent b="0" l="0" r="0" t="0"/>
            <wp:docPr descr="Aj slovanská mytológia môže zaujať. Spoznaj bohov a mýtické bytosti našich predkov" id="21" name="image7.jpg"/>
            <a:graphic>
              <a:graphicData uri="http://schemas.openxmlformats.org/drawingml/2006/picture">
                <pic:pic>
                  <pic:nvPicPr>
                    <pic:cNvPr descr="Aj slovanská mytológia môže zaujať. Spoznaj bohov a mýtické bytosti našich predkov"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12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Svarog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Radený k najstarším z bohov, boh Slnka, ohňa a tepla, ktorý ukul nebeský kotúč- Slnko. Považovaný za prísneho zákonodarcu zrušil polygamiu. 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745480" cy="3299460"/>
            <wp:effectExtent b="0" l="0" r="0" t="0"/>
            <wp:docPr descr="Aj slovanská mytológia môže zaujať. Spoznaj bohov a mýtické bytosti našich predkov" id="24" name="image6.jpg"/>
            <a:graphic>
              <a:graphicData uri="http://schemas.openxmlformats.org/drawingml/2006/picture">
                <pic:pic>
                  <pic:nvPicPr>
                    <pic:cNvPr descr="Aj slovanská mytológia môže zaujať. Spoznaj bohov a mýtické bytosti našich predkov"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299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Svaroži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Syn boha Svaroga. Pôvodne vnímaný ako slnečné božstvo spojeným, neskôr získal bojový a ochranný charakter. 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745480" cy="3200400"/>
            <wp:effectExtent b="0" l="0" r="0" t="0"/>
            <wp:docPr descr="Aj slovanská mytológia môže zaujať. Spoznaj bohov a mýtické bytosti našich predkov" id="23" name="image8.jpg"/>
            <a:graphic>
              <a:graphicData uri="http://schemas.openxmlformats.org/drawingml/2006/picture">
                <pic:pic>
                  <pic:nvPicPr>
                    <pic:cNvPr descr="Aj slovanská mytológia môže zaujať. Spoznaj bohov a mýtické bytosti našich predkov"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Živa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Dcérou Mokoše a ženou Svarožiča. Rastlinám a živočíchom dávala silu, prebúdzala život, preto je bohyňou liečiteľstva, mala moc uzdravovať či dokonca kriesiť mŕtvych, aj bohyňa leta, úrody, plodnosti a hojnosti. 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745480" cy="3284220"/>
            <wp:effectExtent b="0" l="0" r="0" t="0"/>
            <wp:docPr descr="Aj slovanská mytológia môže zaujať. Spoznaj bohov a mýtické bytosti našich predkov" id="28" name="image9.jpg"/>
            <a:graphic>
              <a:graphicData uri="http://schemas.openxmlformats.org/drawingml/2006/picture">
                <pic:pic>
                  <pic:nvPicPr>
                    <pic:cNvPr descr="Aj slovanská mytológia môže zaujať. Spoznaj bohov a mýtické bytosti našich predkov" id="0" name="image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284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Belboh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Najvýznamnejšie a súčasne aj najstaršie slnečné božstvo Slovanov. Jeho meno predstavovalo moc dňa a svetla. Bol spájený s čistotou a bielou farbou 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745480" cy="2811780"/>
            <wp:effectExtent b="0" l="0" r="0" t="0"/>
            <wp:docPr descr="Aj slovanská mytológia môže zaujať. Spoznaj bohov a mýtické bytosti našich predkov" id="26" name="image10.jpg"/>
            <a:graphic>
              <a:graphicData uri="http://schemas.openxmlformats.org/drawingml/2006/picture">
                <pic:pic>
                  <pic:nvPicPr>
                    <pic:cNvPr descr="Aj slovanská mytológia môže zaujať. Spoznaj bohov a mýtické bytosti našich predkov" id="0" name="image10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2811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Černoboh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Boh noci, čiernej farby a zla. Zasvätené mu boli dni zimného slnovratu. Keďže súperil s bratom Belbohom, viera v existenciu Černoboha vznikla vplyvom kresťanstva- protiklad Diabla a Boha. 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745480" cy="3208020"/>
            <wp:effectExtent b="0" l="0" r="0" t="0"/>
            <wp:docPr descr="Aj slovanská mytológia môže zaujať. Spoznaj bohov a mýtické bytosti našich predkov" id="27" name="image12.jpg"/>
            <a:graphic>
              <a:graphicData uri="http://schemas.openxmlformats.org/drawingml/2006/picture">
                <pic:pic>
                  <pic:nvPicPr>
                    <pic:cNvPr descr="Aj slovanská mytológia môže zaujať. Spoznaj bohov a mýtické bytosti našich predkov" id="0" name="image1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208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Zdroj použitých obrázkov:     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https://refresher.sk/27721-Aj-slovanska-mytologia-moze-zaujat-Spoznaj-bohov-a-myticke-bytosti-nasich-predkov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A47374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A473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A4737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jpg"/><Relationship Id="rId10" Type="http://schemas.openxmlformats.org/officeDocument/2006/relationships/image" Target="media/image3.jpg"/><Relationship Id="rId13" Type="http://schemas.openxmlformats.org/officeDocument/2006/relationships/image" Target="media/image7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8.jpg"/><Relationship Id="rId14" Type="http://schemas.openxmlformats.org/officeDocument/2006/relationships/image" Target="media/image6.jpg"/><Relationship Id="rId17" Type="http://schemas.openxmlformats.org/officeDocument/2006/relationships/image" Target="media/image10.jpg"/><Relationship Id="rId16" Type="http://schemas.openxmlformats.org/officeDocument/2006/relationships/image" Target="media/image9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12.jp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Lp7RHu0AKcSAAUY6U97OV8b0Q==">AMUW2mUyQ9pO0zbCK9WiaJGe3rM9wnDqKh8swVlLTPHJz1CiPDJWZzO6I4mDFtz73n5QuMU8ZBEzkJmoM46SaLzKn01APmxzYhiSBU76+hgaLMbexmqUdio=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2021-07-18T13:03:00Z</dcterms:created>
  <dc:creator>admin</dc:creator>
</cp:coreProperties>
</file>