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bookmarkStart w:colFirst="0" w:colLast="0" w:name="_heading=h.vlwuen5udbwu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SRDCE ČLOVEKA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dutý svalový orgán uložený v medzipľúcí, chránené blanitým vakom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osrdcovníkom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(perikardom)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tvorí ho špecifická priečne pruhovaná svalovina:</w:t>
        <w:tab/>
        <w:t xml:space="preserve">vonkajšia vrstva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epikard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svalová vrstva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myokard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vnútorná vrstva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endokard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Stavba srdca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medzikomorová priehradka rozdeľuje srdce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pravé a ľavé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hornej časti sú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predsiene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atrium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dolnej časti sú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ventriculum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04665" cy="3616325"/>
            <wp:effectExtent b="0" l="0" r="0" t="0"/>
            <wp:docPr descr="Obr. Prierez srdca [44.66 kB]" id="10" name="image4.png"/>
            <a:graphic>
              <a:graphicData uri="http://schemas.openxmlformats.org/drawingml/2006/picture">
                <pic:pic>
                  <pic:nvPicPr>
                    <pic:cNvPr descr="Obr. Prierez srdca [44.66 kB]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361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http://www.kickboxing.sk/kardio/Co%20by%20ste%20o%20srdci%20mali%20vediet.htm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Činnosť srdca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podnety na svalovú činnosť nevznikajú v mozgu, ale v samotnom srdci v tzv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prevodovom systéme srdca,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ktorý pozostáva zo štyroch častí: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sínusový uzol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 začiatku pravej predsiene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predsieňovo-komorový uzol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medzi predsieňami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Hissov mostík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 medzikomorovej priehradke, vetví sa na pravé a ľavé ramienko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Purkyněho vlákna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smerujú k hrotu srdca a rozvetvujú sa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 poruche prevodového systému môže dôjsť k zástave srdca.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činnosťou srdca rozumieme striedanie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systoly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plnenie krvou - ochabnutie)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diastoly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vytlačenie krvi - zmrštenie)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Spätnému prúdeniu krvi bránia chlopne - medzi pravou predsieňou a pravou komorou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trojcípa chlopňa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medzi ľavou predsieňou a ľavou komorou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dvojcípa chlopňa,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 vstupe do pľúcnice/aorty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polmesiačikovitá chlopňa.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firstLine="708"/>
        <w:jc w:val="center"/>
        <w:rPr/>
      </w:pPr>
      <w:r w:rsidDel="00000000" w:rsidR="00000000" w:rsidRPr="00000000">
        <w:rPr/>
        <w:drawing>
          <wp:inline distB="0" distT="0" distL="0" distR="0">
            <wp:extent cx="2879725" cy="2452370"/>
            <wp:effectExtent b="0" l="0" r="0" t="0"/>
            <wp:docPr descr="prevodovy system.jpg" id="11" name="image5.jpg"/>
            <a:graphic>
              <a:graphicData uri="http://schemas.openxmlformats.org/drawingml/2006/picture">
                <pic:pic>
                  <pic:nvPicPr>
                    <pic:cNvPr descr="prevodovy system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52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firstLine="708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Obr. Prevodový systém srdca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https://www.upjs.sk/public/media/22891/Kardiovaskularny%20system.pdf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srdce za minútu prečerpá asi 5 l krvi -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minútový objem srdca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(zvýšením výkonu sa zvyšuje)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 vypudení krvi do tepien vzniká tlak na steny tepny, ktorý označujeme ako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krvný tlak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(hodnoty zdravého človeka: systolický - 100-120 mm Hg, diastolický - 60-80 mm Hg)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vypudením krvi do aorty dôjde k jej rozšíreniu - táto vlna sa šíri aortou až na jej vetvy a jej vonkajším prejavom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(najľahšie ho nahmatáme na vretennej tepne zápästia). Hodnota pulzu zdravého človeka v pokoji je 70 tepov/min. 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9" name="image6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YNJ5Yc2uwit2bdiPzWyLX3heg==">AMUW2mVboHfMZokOgMXcN4VZEjVavSp7lWcbuX4WwSkW7LXV7skvjtir2wcuSW9SLSYU0+CkN4CoOP42kNYLy/SuC14d4Rt+KrowddPqPgHKJofjyeR6ZU5esBokt0UsYL2bYgp91YoBme+zRa/Ie+aO+Z7G+qUsEg==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2021-10-01T18:00:00Z</dcterms:created>
  <dc:creator>Communication - Europass</dc:creator>
</cp:coreProperties>
</file>