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6" w:rsidRDefault="00DE6546" w:rsidP="00DE65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546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26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E6546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27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5FAD" w:rsidRDefault="002C4ED6" w:rsidP="002C4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Veľká Morava za Svätopluka, jej zánik</w:t>
      </w:r>
    </w:p>
    <w:p w:rsidR="002C4ED6" w:rsidRDefault="002C4ED6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 Rastislavovom zajatí nemal Svätopluk na dlho pokoj od Franskej ríše.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totiž obsadil viaceré moravské mestá a hradiská, dokonca určil na Veľkej Morave správcov, kniežatá </w:t>
      </w:r>
      <w:r w:rsidRPr="000F73EC">
        <w:rPr>
          <w:rFonts w:ascii="Times New Roman" w:hAnsi="Times New Roman" w:cs="Times New Roman"/>
          <w:b/>
          <w:sz w:val="24"/>
          <w:szCs w:val="24"/>
        </w:rPr>
        <w:t>Viliama a 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Engelšalka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Krátko na to Frankovia zajali samotného Svätopluka a väznili ho. Na Veľkej Morave vypuklo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protifranské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povstanie, ktorého výsledkom bol nový panovník na VM, príbuzný Svätopluka, </w:t>
      </w:r>
      <w:r w:rsidRPr="000F73EC">
        <w:rPr>
          <w:rFonts w:ascii="Times New Roman" w:hAnsi="Times New Roman" w:cs="Times New Roman"/>
          <w:b/>
          <w:sz w:val="24"/>
          <w:szCs w:val="24"/>
        </w:rPr>
        <w:t>Slavomír</w:t>
      </w:r>
      <w:r>
        <w:rPr>
          <w:rFonts w:ascii="Times New Roman" w:hAnsi="Times New Roman" w:cs="Times New Roman"/>
          <w:sz w:val="24"/>
          <w:szCs w:val="24"/>
        </w:rPr>
        <w:t>. Zo začiatku nechcel prijať post panovníka Veľkej Moravy, ale vzhľadom na vzbúrencov nemal na výber.</w:t>
      </w:r>
    </w:p>
    <w:p w:rsidR="002C4ED6" w:rsidRDefault="002C4ED6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Svätopluk si vo väzení získal na opäť svoju stranu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Karolmana</w:t>
      </w:r>
      <w:proofErr w:type="spellEnd"/>
      <w:r>
        <w:rPr>
          <w:rFonts w:ascii="Times New Roman" w:hAnsi="Times New Roman" w:cs="Times New Roman"/>
          <w:sz w:val="24"/>
          <w:szCs w:val="24"/>
        </w:rPr>
        <w:t>. Ten pripravoval nový útok na Veľkú Moravu a spoločne so Svätop</w:t>
      </w:r>
      <w:r w:rsidR="00776803">
        <w:rPr>
          <w:rFonts w:ascii="Times New Roman" w:hAnsi="Times New Roman" w:cs="Times New Roman"/>
          <w:sz w:val="24"/>
          <w:szCs w:val="24"/>
        </w:rPr>
        <w:t>lukom, ktorý poznal moravské pomery, chystali taktiku. Svätoplu</w:t>
      </w:r>
      <w:r>
        <w:rPr>
          <w:rFonts w:ascii="Times New Roman" w:hAnsi="Times New Roman" w:cs="Times New Roman"/>
          <w:sz w:val="24"/>
          <w:szCs w:val="24"/>
        </w:rPr>
        <w:t xml:space="preserve">k viedol franské vojská do boja proti </w:t>
      </w:r>
      <w:r w:rsidR="00776803">
        <w:rPr>
          <w:rFonts w:ascii="Times New Roman" w:hAnsi="Times New Roman" w:cs="Times New Roman"/>
          <w:sz w:val="24"/>
          <w:szCs w:val="24"/>
        </w:rPr>
        <w:t xml:space="preserve">Slovanom v roku </w:t>
      </w:r>
      <w:r w:rsidR="00776803" w:rsidRPr="000F73EC">
        <w:rPr>
          <w:rFonts w:ascii="Times New Roman" w:hAnsi="Times New Roman" w:cs="Times New Roman"/>
          <w:b/>
          <w:sz w:val="24"/>
          <w:szCs w:val="24"/>
        </w:rPr>
        <w:t>871.</w:t>
      </w:r>
      <w:r w:rsidR="00776803">
        <w:rPr>
          <w:rFonts w:ascii="Times New Roman" w:hAnsi="Times New Roman" w:cs="Times New Roman"/>
          <w:sz w:val="24"/>
          <w:szCs w:val="24"/>
        </w:rPr>
        <w:t xml:space="preserve"> Všetko sa malo odohrať pri </w:t>
      </w:r>
      <w:r w:rsidR="00776803" w:rsidRPr="000F73EC">
        <w:rPr>
          <w:rFonts w:ascii="Times New Roman" w:hAnsi="Times New Roman" w:cs="Times New Roman"/>
          <w:b/>
          <w:sz w:val="24"/>
          <w:szCs w:val="24"/>
        </w:rPr>
        <w:t>Devíne</w:t>
      </w:r>
      <w:r w:rsidR="00776803">
        <w:rPr>
          <w:rFonts w:ascii="Times New Roman" w:hAnsi="Times New Roman" w:cs="Times New Roman"/>
          <w:sz w:val="24"/>
          <w:szCs w:val="24"/>
        </w:rPr>
        <w:t xml:space="preserve">. Svätopluk, pod zámienkou, 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03">
        <w:rPr>
          <w:rFonts w:ascii="Times New Roman" w:hAnsi="Times New Roman" w:cs="Times New Roman"/>
          <w:sz w:val="24"/>
          <w:szCs w:val="24"/>
        </w:rPr>
        <w:t xml:space="preserve">ide so Slavomírom vyjednávať, sa s ním dohodol, prešiel na stranu Veľkej Moravy a spoločne sa podarilo Frankov poraziť. V roku </w:t>
      </w:r>
      <w:r w:rsidR="00776803" w:rsidRPr="000F73EC">
        <w:rPr>
          <w:rFonts w:ascii="Times New Roman" w:hAnsi="Times New Roman" w:cs="Times New Roman"/>
          <w:b/>
          <w:sz w:val="24"/>
          <w:szCs w:val="24"/>
        </w:rPr>
        <w:t xml:space="preserve">874 </w:t>
      </w:r>
      <w:r w:rsidR="00776803">
        <w:rPr>
          <w:rFonts w:ascii="Times New Roman" w:hAnsi="Times New Roman" w:cs="Times New Roman"/>
          <w:sz w:val="24"/>
          <w:szCs w:val="24"/>
        </w:rPr>
        <w:t xml:space="preserve">napokon podpísali Ľudovít Nemec a Svätopluk prímerie vo </w:t>
      </w:r>
      <w:proofErr w:type="spellStart"/>
      <w:r w:rsidR="00776803" w:rsidRPr="000F73EC">
        <w:rPr>
          <w:rFonts w:ascii="Times New Roman" w:hAnsi="Times New Roman" w:cs="Times New Roman"/>
          <w:b/>
          <w:sz w:val="24"/>
          <w:szCs w:val="24"/>
        </w:rPr>
        <w:t>Forchheime</w:t>
      </w:r>
      <w:proofErr w:type="spellEnd"/>
      <w:r w:rsidR="00926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803">
        <w:rPr>
          <w:rFonts w:ascii="Times New Roman" w:hAnsi="Times New Roman" w:cs="Times New Roman"/>
          <w:sz w:val="24"/>
          <w:szCs w:val="24"/>
        </w:rPr>
        <w:t xml:space="preserve">- Svätopluk sa zaviazal platiť každoročný poplatok a sľúbil vernosť Franskej ríši, za to ale dostal </w:t>
      </w:r>
      <w:r w:rsidR="00776803" w:rsidRPr="000F73EC">
        <w:rPr>
          <w:rFonts w:ascii="Times New Roman" w:hAnsi="Times New Roman" w:cs="Times New Roman"/>
          <w:b/>
          <w:sz w:val="24"/>
          <w:szCs w:val="24"/>
        </w:rPr>
        <w:t>vnútornú autonómiu v rámci Veľkej Moravy</w:t>
      </w:r>
      <w:r w:rsidR="00776803">
        <w:rPr>
          <w:rFonts w:ascii="Times New Roman" w:hAnsi="Times New Roman" w:cs="Times New Roman"/>
          <w:sz w:val="24"/>
          <w:szCs w:val="24"/>
        </w:rPr>
        <w:t xml:space="preserve">. Po smrti Ľudovíta Nemca začal budovať </w:t>
      </w:r>
      <w:r w:rsidR="00776803" w:rsidRPr="000F73EC">
        <w:rPr>
          <w:rFonts w:ascii="Times New Roman" w:hAnsi="Times New Roman" w:cs="Times New Roman"/>
          <w:b/>
          <w:sz w:val="24"/>
          <w:szCs w:val="24"/>
        </w:rPr>
        <w:t>suverénny nezávislý štát.</w:t>
      </w:r>
      <w:r w:rsidR="00776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803" w:rsidRDefault="00776803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Využíval na to rôzne spôsoby. Neustále udržiaval vojenské družiny, musel im však poskytovať množstvo výhod. Presadzoval </w:t>
      </w:r>
      <w:r w:rsidRPr="000F73EC">
        <w:rPr>
          <w:rFonts w:ascii="Times New Roman" w:hAnsi="Times New Roman" w:cs="Times New Roman"/>
          <w:b/>
          <w:sz w:val="24"/>
          <w:szCs w:val="24"/>
        </w:rPr>
        <w:t>decentralizáciu ríše</w:t>
      </w:r>
      <w:r>
        <w:rPr>
          <w:rFonts w:ascii="Times New Roman" w:hAnsi="Times New Roman" w:cs="Times New Roman"/>
          <w:sz w:val="24"/>
          <w:szCs w:val="24"/>
        </w:rPr>
        <w:t>, čo viedlo k budovaniu zemepanských dvorcov ako feudálnych stredísk</w:t>
      </w:r>
      <w:r w:rsidR="000533B9">
        <w:rPr>
          <w:rFonts w:ascii="Times New Roman" w:hAnsi="Times New Roman" w:cs="Times New Roman"/>
          <w:sz w:val="24"/>
          <w:szCs w:val="24"/>
        </w:rPr>
        <w:t xml:space="preserve">. Decentralizovala sa aj cirkev, vytvárala sa sieť farností. Zvyšovala sa hospodárska prosperita krajiny, vojenská sila a postavenie panovníka. Svätopluk začal byť vnímaný ako </w:t>
      </w:r>
      <w:r w:rsidR="000533B9" w:rsidRPr="000F73EC">
        <w:rPr>
          <w:rFonts w:ascii="Times New Roman" w:hAnsi="Times New Roman" w:cs="Times New Roman"/>
          <w:b/>
          <w:sz w:val="24"/>
          <w:szCs w:val="24"/>
        </w:rPr>
        <w:t>nezávislý vládca</w:t>
      </w:r>
      <w:r w:rsidR="000533B9">
        <w:rPr>
          <w:rFonts w:ascii="Times New Roman" w:hAnsi="Times New Roman" w:cs="Times New Roman"/>
          <w:sz w:val="24"/>
          <w:szCs w:val="24"/>
        </w:rPr>
        <w:t xml:space="preserve"> celej krajiny </w:t>
      </w:r>
      <w:r w:rsidR="000533B9" w:rsidRPr="000F73EC">
        <w:rPr>
          <w:rFonts w:ascii="Times New Roman" w:hAnsi="Times New Roman" w:cs="Times New Roman"/>
          <w:b/>
          <w:sz w:val="24"/>
          <w:szCs w:val="24"/>
        </w:rPr>
        <w:t xml:space="preserve">rešpektovaný </w:t>
      </w:r>
      <w:r w:rsidR="000533B9">
        <w:rPr>
          <w:rFonts w:ascii="Times New Roman" w:hAnsi="Times New Roman" w:cs="Times New Roman"/>
          <w:sz w:val="24"/>
          <w:szCs w:val="24"/>
        </w:rPr>
        <w:t xml:space="preserve">inými </w:t>
      </w:r>
      <w:r w:rsidR="000533B9" w:rsidRPr="000F73EC">
        <w:rPr>
          <w:rFonts w:ascii="Times New Roman" w:hAnsi="Times New Roman" w:cs="Times New Roman"/>
          <w:b/>
          <w:sz w:val="24"/>
          <w:szCs w:val="24"/>
        </w:rPr>
        <w:t>panovníkmi aj samotným pápežom</w:t>
      </w:r>
      <w:r w:rsidR="000533B9">
        <w:rPr>
          <w:rFonts w:ascii="Times New Roman" w:hAnsi="Times New Roman" w:cs="Times New Roman"/>
          <w:sz w:val="24"/>
          <w:szCs w:val="24"/>
        </w:rPr>
        <w:t>.</w:t>
      </w:r>
    </w:p>
    <w:p w:rsidR="000533B9" w:rsidRDefault="000533B9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Ku všetkým vnútorným úspechom sa pridali aj úspechy expanzívne. Svätopluk získaval </w:t>
      </w:r>
      <w:r w:rsidRPr="000F73EC">
        <w:rPr>
          <w:rFonts w:ascii="Times New Roman" w:hAnsi="Times New Roman" w:cs="Times New Roman"/>
          <w:b/>
          <w:sz w:val="24"/>
          <w:szCs w:val="24"/>
        </w:rPr>
        <w:t>nové územia</w:t>
      </w:r>
      <w:r>
        <w:rPr>
          <w:rFonts w:ascii="Times New Roman" w:hAnsi="Times New Roman" w:cs="Times New Roman"/>
          <w:sz w:val="24"/>
          <w:szCs w:val="24"/>
        </w:rPr>
        <w:t xml:space="preserve">. Obsadil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Vislansko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Sedmohradsko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, Čechy, územie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Lužisckých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 Srbov</w:t>
      </w:r>
      <w:r>
        <w:rPr>
          <w:rFonts w:ascii="Times New Roman" w:hAnsi="Times New Roman" w:cs="Times New Roman"/>
          <w:sz w:val="24"/>
          <w:szCs w:val="24"/>
        </w:rPr>
        <w:t xml:space="preserve">... Celá krajina sa začala označovať ako </w:t>
      </w:r>
      <w:r w:rsidRPr="000F73EC">
        <w:rPr>
          <w:rFonts w:ascii="Times New Roman" w:hAnsi="Times New Roman" w:cs="Times New Roman"/>
          <w:b/>
          <w:sz w:val="24"/>
          <w:szCs w:val="24"/>
        </w:rPr>
        <w:t>Svätoplukova ríša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1AB" w:rsidRDefault="000533B9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období, kedy Svätopluk naplno začínal s budovaním Veľkej Moravy, bol z bavorského väzenia prepustení</w:t>
      </w:r>
      <w:r w:rsidR="007621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zákrok </w:t>
      </w:r>
      <w:r w:rsidRPr="000F73EC">
        <w:rPr>
          <w:rFonts w:ascii="Times New Roman" w:hAnsi="Times New Roman" w:cs="Times New Roman"/>
          <w:b/>
          <w:sz w:val="24"/>
          <w:szCs w:val="24"/>
        </w:rPr>
        <w:t>pápeža Jána VIII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21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veľkomoravský arcibiskup </w:t>
      </w:r>
      <w:r w:rsidRPr="000F73EC">
        <w:rPr>
          <w:rFonts w:ascii="Times New Roman" w:hAnsi="Times New Roman" w:cs="Times New Roman"/>
          <w:b/>
          <w:sz w:val="24"/>
          <w:szCs w:val="24"/>
        </w:rPr>
        <w:t>Metod</w:t>
      </w:r>
      <w:r>
        <w:rPr>
          <w:rFonts w:ascii="Times New Roman" w:hAnsi="Times New Roman" w:cs="Times New Roman"/>
          <w:sz w:val="24"/>
          <w:szCs w:val="24"/>
        </w:rPr>
        <w:t xml:space="preserve">. Vrátil sa na Veľkú Moravu a pokračoval v tzv. </w:t>
      </w:r>
      <w:r w:rsidRPr="000F73EC">
        <w:rPr>
          <w:rFonts w:ascii="Times New Roman" w:hAnsi="Times New Roman" w:cs="Times New Roman"/>
          <w:b/>
          <w:sz w:val="24"/>
          <w:szCs w:val="24"/>
        </w:rPr>
        <w:t>byzantskej misii</w:t>
      </w:r>
      <w:r>
        <w:rPr>
          <w:rFonts w:ascii="Times New Roman" w:hAnsi="Times New Roman" w:cs="Times New Roman"/>
          <w:sz w:val="24"/>
          <w:szCs w:val="24"/>
        </w:rPr>
        <w:t xml:space="preserve">, práci, ktorú začal ešte v roku </w:t>
      </w:r>
      <w:r w:rsidRPr="000F73EC">
        <w:rPr>
          <w:rFonts w:ascii="Times New Roman" w:hAnsi="Times New Roman" w:cs="Times New Roman"/>
          <w:b/>
          <w:sz w:val="24"/>
          <w:szCs w:val="24"/>
        </w:rPr>
        <w:t xml:space="preserve">863 </w:t>
      </w:r>
      <w:r>
        <w:rPr>
          <w:rFonts w:ascii="Times New Roman" w:hAnsi="Times New Roman" w:cs="Times New Roman"/>
          <w:sz w:val="24"/>
          <w:szCs w:val="24"/>
        </w:rPr>
        <w:t xml:space="preserve">s bratom </w:t>
      </w:r>
      <w:r w:rsidRPr="000F73EC">
        <w:rPr>
          <w:rFonts w:ascii="Times New Roman" w:hAnsi="Times New Roman" w:cs="Times New Roman"/>
          <w:b/>
          <w:sz w:val="24"/>
          <w:szCs w:val="24"/>
        </w:rPr>
        <w:t>Konštantínom</w:t>
      </w:r>
      <w:r>
        <w:rPr>
          <w:rFonts w:ascii="Times New Roman" w:hAnsi="Times New Roman" w:cs="Times New Roman"/>
          <w:sz w:val="24"/>
          <w:szCs w:val="24"/>
        </w:rPr>
        <w:t xml:space="preserve">. Svätopluk ho prijal a Metod prebral </w:t>
      </w:r>
      <w:r w:rsidRPr="000F73EC">
        <w:rPr>
          <w:rFonts w:ascii="Times New Roman" w:hAnsi="Times New Roman" w:cs="Times New Roman"/>
          <w:b/>
          <w:sz w:val="24"/>
          <w:szCs w:val="24"/>
        </w:rPr>
        <w:t>celú cirkevnú správu</w:t>
      </w:r>
      <w:r>
        <w:rPr>
          <w:rFonts w:ascii="Times New Roman" w:hAnsi="Times New Roman" w:cs="Times New Roman"/>
          <w:sz w:val="24"/>
          <w:szCs w:val="24"/>
        </w:rPr>
        <w:t xml:space="preserve"> na Veľkej Morave. Tým sa stal nadriadeným nie len domácim, ale aj bavorským</w:t>
      </w:r>
      <w:r w:rsidR="00926690">
        <w:rPr>
          <w:rFonts w:ascii="Times New Roman" w:hAnsi="Times New Roman" w:cs="Times New Roman"/>
          <w:sz w:val="24"/>
          <w:szCs w:val="24"/>
        </w:rPr>
        <w:t xml:space="preserve"> (</w:t>
      </w:r>
      <w:r w:rsidR="007621AB">
        <w:rPr>
          <w:rFonts w:ascii="Times New Roman" w:hAnsi="Times New Roman" w:cs="Times New Roman"/>
          <w:sz w:val="24"/>
          <w:szCs w:val="24"/>
        </w:rPr>
        <w:t>nemeckým)</w:t>
      </w:r>
      <w:r>
        <w:rPr>
          <w:rFonts w:ascii="Times New Roman" w:hAnsi="Times New Roman" w:cs="Times New Roman"/>
          <w:sz w:val="24"/>
          <w:szCs w:val="24"/>
        </w:rPr>
        <w:t xml:space="preserve"> kňazom</w:t>
      </w:r>
      <w:r w:rsidR="007621AB">
        <w:rPr>
          <w:rFonts w:ascii="Times New Roman" w:hAnsi="Times New Roman" w:cs="Times New Roman"/>
          <w:sz w:val="24"/>
          <w:szCs w:val="24"/>
        </w:rPr>
        <w:t xml:space="preserve">. Tí ho obviňovali a očierňovali hlavne pred pápežom, preto si ho Ján VIII. pozval do Ríma. V tom čase samotný Svätopluk Metoda potreboval. Keďže chcel </w:t>
      </w:r>
      <w:r w:rsidR="007621AB" w:rsidRPr="000F73EC">
        <w:rPr>
          <w:rFonts w:ascii="Times New Roman" w:hAnsi="Times New Roman" w:cs="Times New Roman"/>
          <w:b/>
          <w:sz w:val="24"/>
          <w:szCs w:val="24"/>
        </w:rPr>
        <w:t>rozširovať ríšu pod</w:t>
      </w:r>
      <w:r w:rsidR="007621AB">
        <w:rPr>
          <w:rFonts w:ascii="Times New Roman" w:hAnsi="Times New Roman" w:cs="Times New Roman"/>
          <w:sz w:val="24"/>
          <w:szCs w:val="24"/>
        </w:rPr>
        <w:t xml:space="preserve"> </w:t>
      </w:r>
      <w:r w:rsidR="007621AB" w:rsidRPr="000F73EC">
        <w:rPr>
          <w:rFonts w:ascii="Times New Roman" w:hAnsi="Times New Roman" w:cs="Times New Roman"/>
          <w:b/>
          <w:sz w:val="24"/>
          <w:szCs w:val="24"/>
        </w:rPr>
        <w:t>zámienkou šírenia kresťanstva</w:t>
      </w:r>
      <w:r w:rsidR="007621AB">
        <w:rPr>
          <w:rFonts w:ascii="Times New Roman" w:hAnsi="Times New Roman" w:cs="Times New Roman"/>
          <w:sz w:val="24"/>
          <w:szCs w:val="24"/>
        </w:rPr>
        <w:t xml:space="preserve">, potreboval akési odobrenie pápeža, resp. aby pápež vzal Veľkú Moravu pod svoju ochranu, čím by Svätopluk pri svojej expanzii nevystupoval ako ničiteľ a zbojník, ale ako </w:t>
      </w:r>
      <w:r w:rsidR="007621AB" w:rsidRPr="000F73EC">
        <w:rPr>
          <w:rFonts w:ascii="Times New Roman" w:hAnsi="Times New Roman" w:cs="Times New Roman"/>
          <w:b/>
          <w:sz w:val="24"/>
          <w:szCs w:val="24"/>
        </w:rPr>
        <w:t>kresťanský kráľ</w:t>
      </w:r>
      <w:r w:rsidR="007621AB">
        <w:rPr>
          <w:rFonts w:ascii="Times New Roman" w:hAnsi="Times New Roman" w:cs="Times New Roman"/>
          <w:sz w:val="24"/>
          <w:szCs w:val="24"/>
        </w:rPr>
        <w:t>. Bolo to dôležité aj z mocenského pohľadu, aby sa Veľká Morava vyrovnala rozlohou, ekonomickou, politickou aj vojenskou silou Franskej ríši.</w:t>
      </w:r>
    </w:p>
    <w:p w:rsidR="00060477" w:rsidRDefault="007621AB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Metod teda prišiel do Ríma obhajovať svoje kroky a</w:t>
      </w:r>
      <w:r w:rsidR="000604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učenie</w:t>
      </w:r>
      <w:r w:rsidR="00060477">
        <w:rPr>
          <w:rFonts w:ascii="Times New Roman" w:hAnsi="Times New Roman" w:cs="Times New Roman"/>
          <w:sz w:val="24"/>
          <w:szCs w:val="24"/>
        </w:rPr>
        <w:t xml:space="preserve">. Reakciou pápeža bolo vydanie pápežskej buly </w:t>
      </w:r>
      <w:proofErr w:type="spellStart"/>
      <w:r w:rsidR="00926690">
        <w:rPr>
          <w:rFonts w:ascii="Times New Roman" w:hAnsi="Times New Roman" w:cs="Times New Roman"/>
          <w:b/>
          <w:sz w:val="24"/>
          <w:szCs w:val="24"/>
        </w:rPr>
        <w:t>Industriae</w:t>
      </w:r>
      <w:proofErr w:type="spellEnd"/>
      <w:r w:rsidR="009266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690">
        <w:rPr>
          <w:rFonts w:ascii="Times New Roman" w:hAnsi="Times New Roman" w:cs="Times New Roman"/>
          <w:b/>
          <w:sz w:val="24"/>
          <w:szCs w:val="24"/>
        </w:rPr>
        <w:t>tuae</w:t>
      </w:r>
      <w:proofErr w:type="spellEnd"/>
      <w:r w:rsidR="0092669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0477" w:rsidRPr="000F73EC">
        <w:rPr>
          <w:rFonts w:ascii="Times New Roman" w:hAnsi="Times New Roman" w:cs="Times New Roman"/>
          <w:b/>
          <w:sz w:val="24"/>
          <w:szCs w:val="24"/>
        </w:rPr>
        <w:t>880)</w:t>
      </w:r>
      <w:r w:rsidR="00060477">
        <w:rPr>
          <w:rFonts w:ascii="Times New Roman" w:hAnsi="Times New Roman" w:cs="Times New Roman"/>
          <w:sz w:val="24"/>
          <w:szCs w:val="24"/>
        </w:rPr>
        <w:t xml:space="preserve">. Obsahovala nie len </w:t>
      </w:r>
      <w:r w:rsidR="00060477" w:rsidRPr="000F73EC">
        <w:rPr>
          <w:rFonts w:ascii="Times New Roman" w:hAnsi="Times New Roman" w:cs="Times New Roman"/>
          <w:b/>
          <w:sz w:val="24"/>
          <w:szCs w:val="24"/>
        </w:rPr>
        <w:t>opätovné odobrenie</w:t>
      </w:r>
      <w:r w:rsidR="00060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77" w:rsidRPr="000F73EC">
        <w:rPr>
          <w:rFonts w:ascii="Times New Roman" w:hAnsi="Times New Roman" w:cs="Times New Roman"/>
          <w:b/>
          <w:sz w:val="24"/>
          <w:szCs w:val="24"/>
        </w:rPr>
        <w:t>slovienskej</w:t>
      </w:r>
      <w:proofErr w:type="spellEnd"/>
      <w:r w:rsidR="00060477" w:rsidRPr="000F73EC">
        <w:rPr>
          <w:rFonts w:ascii="Times New Roman" w:hAnsi="Times New Roman" w:cs="Times New Roman"/>
          <w:b/>
          <w:sz w:val="24"/>
          <w:szCs w:val="24"/>
        </w:rPr>
        <w:t xml:space="preserve"> liturgie</w:t>
      </w:r>
      <w:r w:rsidR="00060477">
        <w:rPr>
          <w:rFonts w:ascii="Times New Roman" w:hAnsi="Times New Roman" w:cs="Times New Roman"/>
          <w:sz w:val="24"/>
          <w:szCs w:val="24"/>
        </w:rPr>
        <w:t xml:space="preserve">, ale na základe daného dokumentu spadala </w:t>
      </w:r>
      <w:r w:rsidR="00060477" w:rsidRPr="000F73EC">
        <w:rPr>
          <w:rFonts w:ascii="Times New Roman" w:hAnsi="Times New Roman" w:cs="Times New Roman"/>
          <w:b/>
          <w:sz w:val="24"/>
          <w:szCs w:val="24"/>
        </w:rPr>
        <w:t>Veľká Morava pod ochranu</w:t>
      </w:r>
      <w:r w:rsidR="00060477">
        <w:rPr>
          <w:rFonts w:ascii="Times New Roman" w:hAnsi="Times New Roman" w:cs="Times New Roman"/>
          <w:sz w:val="24"/>
          <w:szCs w:val="24"/>
        </w:rPr>
        <w:t xml:space="preserve"> </w:t>
      </w:r>
      <w:r w:rsidR="00060477" w:rsidRPr="000F73EC">
        <w:rPr>
          <w:rFonts w:ascii="Times New Roman" w:hAnsi="Times New Roman" w:cs="Times New Roman"/>
          <w:b/>
          <w:sz w:val="24"/>
          <w:szCs w:val="24"/>
        </w:rPr>
        <w:t>pápežskej stolice</w:t>
      </w:r>
      <w:r w:rsidR="00D556F3">
        <w:rPr>
          <w:rFonts w:ascii="Times New Roman" w:hAnsi="Times New Roman" w:cs="Times New Roman"/>
          <w:sz w:val="24"/>
          <w:szCs w:val="24"/>
        </w:rPr>
        <w:t>, čím bol aj Sväto</w:t>
      </w:r>
      <w:r w:rsidR="00926690">
        <w:rPr>
          <w:rFonts w:ascii="Times New Roman" w:hAnsi="Times New Roman" w:cs="Times New Roman"/>
          <w:sz w:val="24"/>
          <w:szCs w:val="24"/>
        </w:rPr>
        <w:t>pluk rovný s ostatnými kráľmi (</w:t>
      </w:r>
      <w:r w:rsidR="00D556F3">
        <w:rPr>
          <w:rFonts w:ascii="Times New Roman" w:hAnsi="Times New Roman" w:cs="Times New Roman"/>
          <w:sz w:val="24"/>
          <w:szCs w:val="24"/>
        </w:rPr>
        <w:t xml:space="preserve">preto </w:t>
      </w:r>
      <w:r w:rsidR="00D556F3" w:rsidRPr="000F73EC">
        <w:rPr>
          <w:rFonts w:ascii="Times New Roman" w:hAnsi="Times New Roman" w:cs="Times New Roman"/>
          <w:b/>
          <w:sz w:val="24"/>
          <w:szCs w:val="24"/>
        </w:rPr>
        <w:t xml:space="preserve">titul </w:t>
      </w:r>
      <w:proofErr w:type="spellStart"/>
      <w:r w:rsidR="00D556F3" w:rsidRPr="000F73EC">
        <w:rPr>
          <w:rFonts w:ascii="Times New Roman" w:hAnsi="Times New Roman" w:cs="Times New Roman"/>
          <w:b/>
          <w:sz w:val="24"/>
          <w:szCs w:val="24"/>
        </w:rPr>
        <w:t>rex</w:t>
      </w:r>
      <w:proofErr w:type="spellEnd"/>
      <w:r w:rsidR="00D556F3">
        <w:rPr>
          <w:rFonts w:ascii="Times New Roman" w:hAnsi="Times New Roman" w:cs="Times New Roman"/>
          <w:sz w:val="24"/>
          <w:szCs w:val="24"/>
        </w:rPr>
        <w:t>)</w:t>
      </w:r>
      <w:r w:rsidR="00060477">
        <w:rPr>
          <w:rFonts w:ascii="Times New Roman" w:hAnsi="Times New Roman" w:cs="Times New Roman"/>
          <w:sz w:val="24"/>
          <w:szCs w:val="24"/>
        </w:rPr>
        <w:t xml:space="preserve"> a navyše bol </w:t>
      </w:r>
      <w:r w:rsidR="00060477" w:rsidRPr="000F73EC">
        <w:rPr>
          <w:rFonts w:ascii="Times New Roman" w:hAnsi="Times New Roman" w:cs="Times New Roman"/>
          <w:b/>
          <w:sz w:val="24"/>
          <w:szCs w:val="24"/>
        </w:rPr>
        <w:t xml:space="preserve">za biskupa vysvätený mních </w:t>
      </w:r>
      <w:proofErr w:type="spellStart"/>
      <w:r w:rsidR="00060477" w:rsidRPr="000F73EC">
        <w:rPr>
          <w:rFonts w:ascii="Times New Roman" w:hAnsi="Times New Roman" w:cs="Times New Roman"/>
          <w:b/>
          <w:sz w:val="24"/>
          <w:szCs w:val="24"/>
        </w:rPr>
        <w:t>Wiching</w:t>
      </w:r>
      <w:proofErr w:type="spellEnd"/>
      <w:r w:rsidR="00926690">
        <w:rPr>
          <w:rFonts w:ascii="Times New Roman" w:hAnsi="Times New Roman" w:cs="Times New Roman"/>
          <w:sz w:val="24"/>
          <w:szCs w:val="24"/>
        </w:rPr>
        <w:t xml:space="preserve"> (</w:t>
      </w:r>
      <w:r w:rsidR="00060477">
        <w:rPr>
          <w:rFonts w:ascii="Times New Roman" w:hAnsi="Times New Roman" w:cs="Times New Roman"/>
          <w:sz w:val="24"/>
          <w:szCs w:val="24"/>
        </w:rPr>
        <w:t xml:space="preserve">Nemec), odporca Metoda. Samotný Svätopluk pravdepodobne nebol úplne zástancom </w:t>
      </w:r>
      <w:proofErr w:type="spellStart"/>
      <w:r w:rsidR="00060477">
        <w:rPr>
          <w:rFonts w:ascii="Times New Roman" w:hAnsi="Times New Roman" w:cs="Times New Roman"/>
          <w:sz w:val="24"/>
          <w:szCs w:val="24"/>
        </w:rPr>
        <w:t>slovienskej</w:t>
      </w:r>
      <w:proofErr w:type="spellEnd"/>
      <w:r w:rsidR="00060477">
        <w:rPr>
          <w:rFonts w:ascii="Times New Roman" w:hAnsi="Times New Roman" w:cs="Times New Roman"/>
          <w:sz w:val="24"/>
          <w:szCs w:val="24"/>
        </w:rPr>
        <w:t xml:space="preserve"> liturgie, pretože Ján VIII. povolil pre Svätopluka a jeho dvor latinskú liturgiu, ak si to Svätopluk bude želať. </w:t>
      </w:r>
    </w:p>
    <w:p w:rsidR="007621AB" w:rsidRDefault="00060477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nitriansky biskup za pomoci ostatných bavorských kňazov intrigovali proti Metodovi, získali na svoju stranu Svätopluka a dokonca dosiahli u nového pápeža </w:t>
      </w:r>
      <w:r w:rsidRPr="000F73EC">
        <w:rPr>
          <w:rFonts w:ascii="Times New Roman" w:hAnsi="Times New Roman" w:cs="Times New Roman"/>
          <w:b/>
          <w:sz w:val="24"/>
          <w:szCs w:val="24"/>
        </w:rPr>
        <w:t>Štefana 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73EC">
        <w:rPr>
          <w:rFonts w:ascii="Times New Roman" w:hAnsi="Times New Roman" w:cs="Times New Roman"/>
          <w:b/>
          <w:sz w:val="24"/>
          <w:szCs w:val="24"/>
        </w:rPr>
        <w:t xml:space="preserve">zrušenie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slovienskej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 liturgie</w:t>
      </w:r>
      <w:r>
        <w:rPr>
          <w:rFonts w:ascii="Times New Roman" w:hAnsi="Times New Roman" w:cs="Times New Roman"/>
          <w:sz w:val="24"/>
          <w:szCs w:val="24"/>
        </w:rPr>
        <w:t xml:space="preserve">. V roku </w:t>
      </w:r>
      <w:r w:rsidRPr="000F73EC">
        <w:rPr>
          <w:rFonts w:ascii="Times New Roman" w:hAnsi="Times New Roman" w:cs="Times New Roman"/>
          <w:b/>
          <w:sz w:val="24"/>
          <w:szCs w:val="24"/>
        </w:rPr>
        <w:t>885</w:t>
      </w:r>
      <w:r>
        <w:rPr>
          <w:rFonts w:ascii="Times New Roman" w:hAnsi="Times New Roman" w:cs="Times New Roman"/>
          <w:sz w:val="24"/>
          <w:szCs w:val="24"/>
        </w:rPr>
        <w:t xml:space="preserve"> Metod zomiera a na jeho miesto</w:t>
      </w:r>
      <w:r w:rsidR="000F73EC">
        <w:rPr>
          <w:rFonts w:ascii="Times New Roman" w:hAnsi="Times New Roman" w:cs="Times New Roman"/>
          <w:sz w:val="24"/>
          <w:szCs w:val="24"/>
        </w:rPr>
        <w:t xml:space="preserve"> správcu veľkomoravskej cir</w:t>
      </w:r>
      <w:r w:rsidR="00D556F3">
        <w:rPr>
          <w:rFonts w:ascii="Times New Roman" w:hAnsi="Times New Roman" w:cs="Times New Roman"/>
          <w:sz w:val="24"/>
          <w:szCs w:val="24"/>
        </w:rPr>
        <w:t>k</w:t>
      </w:r>
      <w:r w:rsidR="000F73EC">
        <w:rPr>
          <w:rFonts w:ascii="Times New Roman" w:hAnsi="Times New Roman" w:cs="Times New Roman"/>
          <w:sz w:val="24"/>
          <w:szCs w:val="24"/>
        </w:rPr>
        <w:t>v</w:t>
      </w:r>
      <w:r w:rsidR="00D556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nastupuje práve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6F3">
        <w:rPr>
          <w:rFonts w:ascii="Times New Roman" w:hAnsi="Times New Roman" w:cs="Times New Roman"/>
          <w:sz w:val="24"/>
          <w:szCs w:val="24"/>
        </w:rPr>
        <w:t>Metodovi žiaci boli vyhnaní z Veľkej Moravy.</w:t>
      </w:r>
    </w:p>
    <w:p w:rsidR="00D556F3" w:rsidRDefault="00D556F3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Svätopluk pred </w:t>
      </w:r>
      <w:r w:rsidRPr="000F73EC">
        <w:rPr>
          <w:rFonts w:ascii="Times New Roman" w:hAnsi="Times New Roman" w:cs="Times New Roman"/>
          <w:b/>
          <w:sz w:val="24"/>
          <w:szCs w:val="24"/>
        </w:rPr>
        <w:t>smrťou</w:t>
      </w:r>
      <w:r w:rsidR="0092669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4B54" w:rsidRPr="000F73EC">
        <w:rPr>
          <w:rFonts w:ascii="Times New Roman" w:hAnsi="Times New Roman" w:cs="Times New Roman"/>
          <w:b/>
          <w:sz w:val="24"/>
          <w:szCs w:val="24"/>
        </w:rPr>
        <w:t>894)</w:t>
      </w:r>
      <w:r>
        <w:rPr>
          <w:rFonts w:ascii="Times New Roman" w:hAnsi="Times New Roman" w:cs="Times New Roman"/>
          <w:sz w:val="24"/>
          <w:szCs w:val="24"/>
        </w:rPr>
        <w:t xml:space="preserve"> rozdelil ríšu medzi troch synov, rozpráva o tom známa povesť o Svätoplukových troch prútoch. </w:t>
      </w:r>
      <w:r w:rsidRPr="000F73EC">
        <w:rPr>
          <w:rFonts w:ascii="Times New Roman" w:hAnsi="Times New Roman" w:cs="Times New Roman"/>
          <w:b/>
          <w:sz w:val="24"/>
          <w:szCs w:val="24"/>
        </w:rPr>
        <w:t>Najstarší Mojmír II</w:t>
      </w:r>
      <w:r>
        <w:rPr>
          <w:rFonts w:ascii="Times New Roman" w:hAnsi="Times New Roman" w:cs="Times New Roman"/>
          <w:sz w:val="24"/>
          <w:szCs w:val="24"/>
        </w:rPr>
        <w:t xml:space="preserve">. získal centrálnu časť Veľkej Moravy s územiami, ktoré pripojil Svätopluk, </w:t>
      </w:r>
      <w:r w:rsidRPr="000F73EC">
        <w:rPr>
          <w:rFonts w:ascii="Times New Roman" w:hAnsi="Times New Roman" w:cs="Times New Roman"/>
          <w:b/>
          <w:sz w:val="24"/>
          <w:szCs w:val="24"/>
        </w:rPr>
        <w:t>druhý Svätopluk II.</w:t>
      </w:r>
      <w:r>
        <w:rPr>
          <w:rFonts w:ascii="Times New Roman" w:hAnsi="Times New Roman" w:cs="Times New Roman"/>
          <w:sz w:val="24"/>
          <w:szCs w:val="24"/>
        </w:rPr>
        <w:t xml:space="preserve"> získal Nitrianske kniežatstvo s Panóniou. V písomných prameňoch sa tretí syn nespomína, ale </w:t>
      </w:r>
      <w:r w:rsidRPr="000F73EC">
        <w:rPr>
          <w:rFonts w:ascii="Times New Roman" w:hAnsi="Times New Roman" w:cs="Times New Roman"/>
          <w:b/>
          <w:sz w:val="24"/>
          <w:szCs w:val="24"/>
        </w:rPr>
        <w:t>predpokladá sa</w:t>
      </w:r>
      <w:r>
        <w:rPr>
          <w:rFonts w:ascii="Times New Roman" w:hAnsi="Times New Roman" w:cs="Times New Roman"/>
          <w:sz w:val="24"/>
          <w:szCs w:val="24"/>
        </w:rPr>
        <w:t xml:space="preserve">, že sa mohol volať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Predslav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 alebo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Svatoboj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56F3" w:rsidRDefault="00D556F3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Posledné obdobie existencie </w:t>
      </w:r>
      <w:r w:rsidRPr="000F73EC">
        <w:rPr>
          <w:rFonts w:ascii="Times New Roman" w:hAnsi="Times New Roman" w:cs="Times New Roman"/>
          <w:b/>
          <w:sz w:val="24"/>
          <w:szCs w:val="24"/>
        </w:rPr>
        <w:t>prvého štátneho útvaru Slovanov</w:t>
      </w:r>
      <w:r>
        <w:rPr>
          <w:rFonts w:ascii="Times New Roman" w:hAnsi="Times New Roman" w:cs="Times New Roman"/>
          <w:sz w:val="24"/>
          <w:szCs w:val="24"/>
        </w:rPr>
        <w:t xml:space="preserve"> Veľkej Moravy bolo výrazne poznačené nezhodami </w:t>
      </w:r>
      <w:r w:rsidRPr="000F73EC">
        <w:rPr>
          <w:rFonts w:ascii="Times New Roman" w:hAnsi="Times New Roman" w:cs="Times New Roman"/>
          <w:b/>
          <w:sz w:val="24"/>
          <w:szCs w:val="24"/>
        </w:rPr>
        <w:t>medzi Svätoplukovými synmi,</w:t>
      </w:r>
      <w:r>
        <w:rPr>
          <w:rFonts w:ascii="Times New Roman" w:hAnsi="Times New Roman" w:cs="Times New Roman"/>
          <w:sz w:val="24"/>
          <w:szCs w:val="24"/>
        </w:rPr>
        <w:t xml:space="preserve"> ktoré vyústili až do vojny. </w:t>
      </w:r>
      <w:r w:rsidR="00204B54">
        <w:rPr>
          <w:rFonts w:ascii="Times New Roman" w:hAnsi="Times New Roman" w:cs="Times New Roman"/>
          <w:sz w:val="24"/>
          <w:szCs w:val="24"/>
        </w:rPr>
        <w:t xml:space="preserve">Využívali to pričlenené </w:t>
      </w:r>
      <w:r w:rsidR="00204B54" w:rsidRPr="000F73EC">
        <w:rPr>
          <w:rFonts w:ascii="Times New Roman" w:hAnsi="Times New Roman" w:cs="Times New Roman"/>
          <w:b/>
          <w:sz w:val="24"/>
          <w:szCs w:val="24"/>
        </w:rPr>
        <w:t>kmene, ktoré sa postupne z územia Veľkej Moravy odtrhli</w:t>
      </w:r>
      <w:r w:rsidR="00926690">
        <w:rPr>
          <w:rFonts w:ascii="Times New Roman" w:hAnsi="Times New Roman" w:cs="Times New Roman"/>
          <w:sz w:val="24"/>
          <w:szCs w:val="24"/>
        </w:rPr>
        <w:t xml:space="preserve"> (</w:t>
      </w:r>
      <w:r w:rsidR="00204B54">
        <w:rPr>
          <w:rFonts w:ascii="Times New Roman" w:hAnsi="Times New Roman" w:cs="Times New Roman"/>
          <w:sz w:val="24"/>
          <w:szCs w:val="24"/>
        </w:rPr>
        <w:t xml:space="preserve">Česi, Lužickí Srbi). </w:t>
      </w:r>
      <w:r>
        <w:rPr>
          <w:rFonts w:ascii="Times New Roman" w:hAnsi="Times New Roman" w:cs="Times New Roman"/>
          <w:sz w:val="24"/>
          <w:szCs w:val="24"/>
        </w:rPr>
        <w:t xml:space="preserve">Súčasne sa opäť objavili </w:t>
      </w:r>
      <w:r w:rsidRPr="000F73EC">
        <w:rPr>
          <w:rFonts w:ascii="Times New Roman" w:hAnsi="Times New Roman" w:cs="Times New Roman"/>
          <w:b/>
          <w:sz w:val="24"/>
          <w:szCs w:val="24"/>
        </w:rPr>
        <w:t>nezhody s Franskou ríšou</w:t>
      </w:r>
      <w:r>
        <w:rPr>
          <w:rFonts w:ascii="Times New Roman" w:hAnsi="Times New Roman" w:cs="Times New Roman"/>
          <w:sz w:val="24"/>
          <w:szCs w:val="24"/>
        </w:rPr>
        <w:t xml:space="preserve">. Práve v tom </w:t>
      </w:r>
      <w:r w:rsidR="00204B54">
        <w:rPr>
          <w:rFonts w:ascii="Times New Roman" w:hAnsi="Times New Roman" w:cs="Times New Roman"/>
          <w:sz w:val="24"/>
          <w:szCs w:val="24"/>
        </w:rPr>
        <w:t xml:space="preserve">čase bola Panónia úplne vyplienená </w:t>
      </w:r>
      <w:r w:rsidR="00204B54" w:rsidRPr="000F73EC">
        <w:rPr>
          <w:rFonts w:ascii="Times New Roman" w:hAnsi="Times New Roman" w:cs="Times New Roman"/>
          <w:b/>
          <w:sz w:val="24"/>
          <w:szCs w:val="24"/>
        </w:rPr>
        <w:t>novou hrozbou v Európe, Starými Maďarmi</w:t>
      </w:r>
      <w:r w:rsidR="00204B54">
        <w:rPr>
          <w:rFonts w:ascii="Times New Roman" w:hAnsi="Times New Roman" w:cs="Times New Roman"/>
          <w:sz w:val="24"/>
          <w:szCs w:val="24"/>
        </w:rPr>
        <w:t xml:space="preserve">, ktorí sa považujú , spolu so všetkými </w:t>
      </w:r>
      <w:proofErr w:type="spellStart"/>
      <w:r w:rsidR="00204B54">
        <w:rPr>
          <w:rFonts w:ascii="Times New Roman" w:hAnsi="Times New Roman" w:cs="Times New Roman"/>
          <w:sz w:val="24"/>
          <w:szCs w:val="24"/>
        </w:rPr>
        <w:t>politicko</w:t>
      </w:r>
      <w:proofErr w:type="spellEnd"/>
      <w:r w:rsidR="00926690">
        <w:rPr>
          <w:rFonts w:ascii="Times New Roman" w:hAnsi="Times New Roman" w:cs="Times New Roman"/>
          <w:sz w:val="24"/>
          <w:szCs w:val="24"/>
        </w:rPr>
        <w:t xml:space="preserve"> </w:t>
      </w:r>
      <w:r w:rsidR="00204B54">
        <w:rPr>
          <w:rFonts w:ascii="Times New Roman" w:hAnsi="Times New Roman" w:cs="Times New Roman"/>
          <w:sz w:val="24"/>
          <w:szCs w:val="24"/>
        </w:rPr>
        <w:t xml:space="preserve">- spoločenskými problémami za hlavnú </w:t>
      </w:r>
      <w:r w:rsidR="00204B54" w:rsidRPr="000F73EC">
        <w:rPr>
          <w:rFonts w:ascii="Times New Roman" w:hAnsi="Times New Roman" w:cs="Times New Roman"/>
          <w:b/>
          <w:sz w:val="24"/>
          <w:szCs w:val="24"/>
        </w:rPr>
        <w:t>príčinu rozpadu</w:t>
      </w:r>
      <w:r w:rsidR="00204B54">
        <w:rPr>
          <w:rFonts w:ascii="Times New Roman" w:hAnsi="Times New Roman" w:cs="Times New Roman"/>
          <w:sz w:val="24"/>
          <w:szCs w:val="24"/>
        </w:rPr>
        <w:t xml:space="preserve"> Veľkej Moravy. </w:t>
      </w:r>
    </w:p>
    <w:p w:rsidR="00204B54" w:rsidRDefault="00204B54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Starí Maďari Veľkú Moravu úplne spustošili a roku </w:t>
      </w:r>
      <w:r w:rsidRPr="000F73EC">
        <w:rPr>
          <w:rFonts w:ascii="Times New Roman" w:hAnsi="Times New Roman" w:cs="Times New Roman"/>
          <w:b/>
          <w:sz w:val="24"/>
          <w:szCs w:val="24"/>
        </w:rPr>
        <w:t>908 už neexistovala</w:t>
      </w:r>
      <w:r>
        <w:rPr>
          <w:rFonts w:ascii="Times New Roman" w:hAnsi="Times New Roman" w:cs="Times New Roman"/>
          <w:sz w:val="24"/>
          <w:szCs w:val="24"/>
        </w:rPr>
        <w:t xml:space="preserve">. Dokazuje to aj fakt, že </w:t>
      </w:r>
      <w:r w:rsidR="00926690">
        <w:rPr>
          <w:rFonts w:ascii="Times New Roman" w:hAnsi="Times New Roman" w:cs="Times New Roman"/>
          <w:b/>
          <w:sz w:val="24"/>
          <w:szCs w:val="24"/>
        </w:rPr>
        <w:t>rok predtým (</w:t>
      </w:r>
      <w:r w:rsidRPr="000F73EC">
        <w:rPr>
          <w:rFonts w:ascii="Times New Roman" w:hAnsi="Times New Roman" w:cs="Times New Roman"/>
          <w:b/>
          <w:sz w:val="24"/>
          <w:szCs w:val="24"/>
        </w:rPr>
        <w:t>907)</w:t>
      </w:r>
      <w:r>
        <w:rPr>
          <w:rFonts w:ascii="Times New Roman" w:hAnsi="Times New Roman" w:cs="Times New Roman"/>
          <w:sz w:val="24"/>
          <w:szCs w:val="24"/>
        </w:rPr>
        <w:t xml:space="preserve"> sa odohrala </w:t>
      </w:r>
      <w:r w:rsidRPr="000F73EC">
        <w:rPr>
          <w:rFonts w:ascii="Times New Roman" w:hAnsi="Times New Roman" w:cs="Times New Roman"/>
          <w:b/>
          <w:sz w:val="24"/>
          <w:szCs w:val="24"/>
        </w:rPr>
        <w:t>bitka pri Bratislave</w:t>
      </w:r>
      <w:r>
        <w:rPr>
          <w:rFonts w:ascii="Times New Roman" w:hAnsi="Times New Roman" w:cs="Times New Roman"/>
          <w:sz w:val="24"/>
          <w:szCs w:val="24"/>
        </w:rPr>
        <w:t xml:space="preserve"> medzi Starými Maďarmi a Franskou ríšou, ale samotná Veľká Morava sa tu už nespomína. </w:t>
      </w:r>
    </w:p>
    <w:p w:rsidR="00204B54" w:rsidRPr="000F73EC" w:rsidRDefault="00204B54" w:rsidP="002C4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Hrozba Starých Maďarov pre Európu  bola zastavená v roku </w:t>
      </w:r>
      <w:r w:rsidRPr="000F73EC">
        <w:rPr>
          <w:rFonts w:ascii="Times New Roman" w:hAnsi="Times New Roman" w:cs="Times New Roman"/>
          <w:b/>
          <w:sz w:val="24"/>
          <w:szCs w:val="24"/>
        </w:rPr>
        <w:t>955,</w:t>
      </w:r>
      <w:r>
        <w:rPr>
          <w:rFonts w:ascii="Times New Roman" w:hAnsi="Times New Roman" w:cs="Times New Roman"/>
          <w:sz w:val="24"/>
          <w:szCs w:val="24"/>
        </w:rPr>
        <w:t xml:space="preserve"> kedy ich porazil nemecký kráľ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bitke pri </w:t>
      </w:r>
      <w:r w:rsidRPr="000F73EC">
        <w:rPr>
          <w:rFonts w:ascii="Times New Roman" w:hAnsi="Times New Roman" w:cs="Times New Roman"/>
          <w:b/>
          <w:sz w:val="24"/>
          <w:szCs w:val="24"/>
        </w:rPr>
        <w:t xml:space="preserve">rieke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Lech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56F3" w:rsidRPr="000F73EC" w:rsidRDefault="00D556F3" w:rsidP="002C4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3E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60477" w:rsidRDefault="00060477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33B9" w:rsidRPr="002C4ED6" w:rsidRDefault="000533B9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0533B9" w:rsidRPr="002C4ED6" w:rsidSect="0041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ED6"/>
    <w:rsid w:val="000533B9"/>
    <w:rsid w:val="00060477"/>
    <w:rsid w:val="000C6770"/>
    <w:rsid w:val="000F73EC"/>
    <w:rsid w:val="00204B54"/>
    <w:rsid w:val="002C4ED6"/>
    <w:rsid w:val="00415FAD"/>
    <w:rsid w:val="00452653"/>
    <w:rsid w:val="007621AB"/>
    <w:rsid w:val="00776803"/>
    <w:rsid w:val="00926690"/>
    <w:rsid w:val="00B351B4"/>
    <w:rsid w:val="00B41245"/>
    <w:rsid w:val="00D556F3"/>
    <w:rsid w:val="00DE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E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2022-08-03T14:31:00Z</dcterms:created>
  <dcterms:modified xsi:type="dcterms:W3CDTF">2022-08-03T14:34:00Z</dcterms:modified>
</cp:coreProperties>
</file>